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D0D1" w14:textId="7698BED8" w:rsidR="005B16D2" w:rsidRPr="005B16D2" w:rsidRDefault="005B16D2">
      <w:pPr>
        <w:rPr>
          <w:b/>
          <w:bCs/>
          <w:sz w:val="24"/>
          <w:szCs w:val="24"/>
        </w:rPr>
      </w:pPr>
      <w:r w:rsidRPr="005B16D2">
        <w:rPr>
          <w:b/>
          <w:bCs/>
          <w:sz w:val="24"/>
          <w:szCs w:val="24"/>
        </w:rPr>
        <w:t>Motion gällande handlingsprogram för utveckling och tillväxt av kommunens inlandsdel</w:t>
      </w:r>
    </w:p>
    <w:p w14:paraId="1BD249FD" w14:textId="5E231243" w:rsidR="00053537" w:rsidRDefault="002667DD">
      <w:pPr>
        <w:rPr>
          <w:sz w:val="24"/>
          <w:szCs w:val="24"/>
        </w:rPr>
      </w:pPr>
      <w:r w:rsidRPr="002667DD">
        <w:rPr>
          <w:sz w:val="24"/>
          <w:szCs w:val="24"/>
        </w:rPr>
        <w:t>Kommunen</w:t>
      </w:r>
      <w:r>
        <w:rPr>
          <w:sz w:val="24"/>
          <w:szCs w:val="24"/>
        </w:rPr>
        <w:t xml:space="preserve">s kustnära områden har länge haft en </w:t>
      </w:r>
      <w:r w:rsidR="008A2137">
        <w:rPr>
          <w:sz w:val="24"/>
          <w:szCs w:val="24"/>
        </w:rPr>
        <w:t>expansiv utveckling</w:t>
      </w:r>
      <w:r>
        <w:rPr>
          <w:sz w:val="24"/>
          <w:szCs w:val="24"/>
        </w:rPr>
        <w:t>. Trots ett starkt näringsliv kan inte detsamma sägas om kommunens inlandsdel. Kustområdena har styrkor med sin närhet till centralorten samt goda kommunikationsmöjligheter i form av motorväg och järnväg.</w:t>
      </w:r>
      <w:r w:rsidR="00A8574B">
        <w:rPr>
          <w:sz w:val="24"/>
          <w:szCs w:val="24"/>
        </w:rPr>
        <w:t xml:space="preserve"> </w:t>
      </w:r>
      <w:r w:rsidR="000E230A">
        <w:rPr>
          <w:sz w:val="24"/>
          <w:szCs w:val="24"/>
        </w:rPr>
        <w:t>Men vi</w:t>
      </w:r>
      <w:r>
        <w:rPr>
          <w:sz w:val="24"/>
          <w:szCs w:val="24"/>
        </w:rPr>
        <w:t xml:space="preserve"> tror att inlandet </w:t>
      </w:r>
      <w:r w:rsidR="00A8574B">
        <w:rPr>
          <w:sz w:val="24"/>
          <w:szCs w:val="24"/>
        </w:rPr>
        <w:t xml:space="preserve">också </w:t>
      </w:r>
      <w:r>
        <w:rPr>
          <w:sz w:val="24"/>
          <w:szCs w:val="24"/>
        </w:rPr>
        <w:t>har stora möjligheter. Vad kan kommunpolitiken bidra med för att nå utveckling och tillväxt i de inre delarna av kommunen?</w:t>
      </w:r>
    </w:p>
    <w:p w14:paraId="5DC9A782" w14:textId="182FB54B" w:rsidR="002667DD" w:rsidRDefault="002667DD">
      <w:pPr>
        <w:rPr>
          <w:sz w:val="24"/>
          <w:szCs w:val="24"/>
        </w:rPr>
      </w:pPr>
      <w:r>
        <w:rPr>
          <w:sz w:val="24"/>
          <w:szCs w:val="24"/>
        </w:rPr>
        <w:t xml:space="preserve">Vi föreslår att Centerpartiet tar fram ett handlingsprogram för </w:t>
      </w:r>
      <w:r w:rsidR="00FD1A98">
        <w:rPr>
          <w:sz w:val="24"/>
          <w:szCs w:val="24"/>
        </w:rPr>
        <w:t xml:space="preserve">utveckling och tillväxt </w:t>
      </w:r>
      <w:r>
        <w:rPr>
          <w:sz w:val="24"/>
          <w:szCs w:val="24"/>
        </w:rPr>
        <w:t xml:space="preserve">av kommunens inland. Detta är även nödvändigt för att återskapa väljarnas förtroende för vår politik. Allt för många </w:t>
      </w:r>
      <w:r w:rsidR="00136226">
        <w:rPr>
          <w:sz w:val="24"/>
          <w:szCs w:val="24"/>
        </w:rPr>
        <w:t>föredrog andra partier vid senaste valet. En tolkning kan vara</w:t>
      </w:r>
      <w:r w:rsidR="000E230A">
        <w:rPr>
          <w:sz w:val="24"/>
          <w:szCs w:val="24"/>
        </w:rPr>
        <w:t>,</w:t>
      </w:r>
      <w:r w:rsidR="00136226">
        <w:rPr>
          <w:sz w:val="24"/>
          <w:szCs w:val="24"/>
        </w:rPr>
        <w:t xml:space="preserve"> att det var ett uttryck för ett tydligt missnöje.</w:t>
      </w:r>
    </w:p>
    <w:p w14:paraId="5A2AD345" w14:textId="77777777" w:rsidR="005B16D2" w:rsidRDefault="005B16D2">
      <w:pPr>
        <w:rPr>
          <w:sz w:val="24"/>
          <w:szCs w:val="24"/>
        </w:rPr>
      </w:pPr>
    </w:p>
    <w:p w14:paraId="5011DF64" w14:textId="4142669F" w:rsidR="00136226" w:rsidRDefault="00136226">
      <w:pPr>
        <w:rPr>
          <w:sz w:val="24"/>
          <w:szCs w:val="24"/>
        </w:rPr>
      </w:pPr>
      <w:r>
        <w:rPr>
          <w:sz w:val="24"/>
          <w:szCs w:val="24"/>
        </w:rPr>
        <w:t>Vi föreslår</w:t>
      </w:r>
      <w:r w:rsidR="005B16D2">
        <w:rPr>
          <w:sz w:val="24"/>
          <w:szCs w:val="24"/>
        </w:rPr>
        <w:t xml:space="preserve"> att kretsstämman beslutar</w:t>
      </w:r>
    </w:p>
    <w:p w14:paraId="1B705412" w14:textId="23FA79C4" w:rsidR="00136226" w:rsidRDefault="00136226" w:rsidP="0013622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att </w:t>
      </w:r>
      <w:r>
        <w:rPr>
          <w:sz w:val="24"/>
          <w:szCs w:val="24"/>
        </w:rPr>
        <w:tab/>
        <w:t>kretsstyrelsen tar fram ett förslag till handlingsprogram för utveckling och tillväxt av kommunens inlandsdel.</w:t>
      </w:r>
    </w:p>
    <w:p w14:paraId="3D451305" w14:textId="77777777" w:rsidR="00136226" w:rsidRDefault="00136226" w:rsidP="00136226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>att</w:t>
      </w:r>
      <w:r>
        <w:rPr>
          <w:sz w:val="24"/>
          <w:szCs w:val="24"/>
        </w:rPr>
        <w:tab/>
        <w:t xml:space="preserve">förslaget till handlingsprogram därefter går på remiss, </w:t>
      </w:r>
      <w:proofErr w:type="spellStart"/>
      <w:proofErr w:type="gram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till kretsens fyra </w:t>
      </w:r>
    </w:p>
    <w:p w14:paraId="268FCFD3" w14:textId="1DF78E72" w:rsidR="00136226" w:rsidRDefault="00136226" w:rsidP="00136226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lokalavdelningar.</w:t>
      </w:r>
    </w:p>
    <w:p w14:paraId="11D7A432" w14:textId="08C26071" w:rsidR="00136226" w:rsidRDefault="00136226" w:rsidP="00136226">
      <w:pPr>
        <w:spacing w:before="240"/>
        <w:ind w:left="1304" w:hanging="1304"/>
        <w:rPr>
          <w:sz w:val="24"/>
          <w:szCs w:val="24"/>
        </w:rPr>
      </w:pPr>
      <w:r>
        <w:rPr>
          <w:sz w:val="24"/>
          <w:szCs w:val="24"/>
        </w:rPr>
        <w:t>att</w:t>
      </w:r>
      <w:r>
        <w:rPr>
          <w:sz w:val="24"/>
          <w:szCs w:val="24"/>
        </w:rPr>
        <w:tab/>
        <w:t>handlingsprogrammet i höst antas av en extrastämma alternativt av Centerpartiets fullmäktigegrupp.</w:t>
      </w:r>
    </w:p>
    <w:p w14:paraId="2ADF6AFD" w14:textId="77777777" w:rsidR="00136226" w:rsidRDefault="00136226" w:rsidP="00136226">
      <w:pPr>
        <w:spacing w:before="240"/>
        <w:ind w:left="1304" w:hanging="1304"/>
        <w:rPr>
          <w:sz w:val="24"/>
          <w:szCs w:val="24"/>
        </w:rPr>
      </w:pPr>
    </w:p>
    <w:p w14:paraId="58F9749C" w14:textId="6BDF3478" w:rsidR="00136226" w:rsidRDefault="00136226" w:rsidP="005B16D2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>Gunnar Eriksson</w:t>
      </w:r>
      <w:r>
        <w:rPr>
          <w:sz w:val="24"/>
          <w:szCs w:val="24"/>
        </w:rPr>
        <w:tab/>
      </w:r>
    </w:p>
    <w:p w14:paraId="56668606" w14:textId="0EDCC568" w:rsidR="005B16D2" w:rsidRDefault="005B16D2" w:rsidP="005B16D2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>Kristina Lindberg</w:t>
      </w:r>
    </w:p>
    <w:p w14:paraId="4DC6A772" w14:textId="08754E11" w:rsidR="005B16D2" w:rsidRDefault="005B16D2" w:rsidP="005B16D2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>Lisbeth Riberth</w:t>
      </w:r>
    </w:p>
    <w:p w14:paraId="3018135C" w14:textId="77777777" w:rsidR="005B16D2" w:rsidRDefault="005B16D2" w:rsidP="005B16D2">
      <w:pPr>
        <w:spacing w:after="0"/>
        <w:ind w:left="1304" w:hanging="1304"/>
        <w:rPr>
          <w:sz w:val="24"/>
          <w:szCs w:val="24"/>
        </w:rPr>
      </w:pPr>
    </w:p>
    <w:p w14:paraId="1BAAD79F" w14:textId="1392345A" w:rsidR="005B16D2" w:rsidRPr="002667DD" w:rsidRDefault="005B16D2" w:rsidP="005B16D2">
      <w:pPr>
        <w:spacing w:after="0"/>
        <w:rPr>
          <w:sz w:val="24"/>
          <w:szCs w:val="24"/>
        </w:rPr>
      </w:pPr>
      <w:r>
        <w:rPr>
          <w:sz w:val="24"/>
          <w:szCs w:val="24"/>
        </w:rPr>
        <w:t>Fagereds CK-</w:t>
      </w:r>
      <w:proofErr w:type="spellStart"/>
      <w:r>
        <w:rPr>
          <w:sz w:val="24"/>
          <w:szCs w:val="24"/>
        </w:rPr>
        <w:t>avd</w:t>
      </w:r>
      <w:proofErr w:type="spellEnd"/>
      <w:r>
        <w:rPr>
          <w:sz w:val="24"/>
          <w:szCs w:val="24"/>
        </w:rPr>
        <w:t xml:space="preserve"> och Fagereds C-</w:t>
      </w:r>
      <w:proofErr w:type="spellStart"/>
      <w:r>
        <w:rPr>
          <w:sz w:val="24"/>
          <w:szCs w:val="24"/>
        </w:rPr>
        <w:t>avd</w:t>
      </w:r>
      <w:proofErr w:type="spellEnd"/>
      <w:r>
        <w:rPr>
          <w:sz w:val="24"/>
          <w:szCs w:val="24"/>
        </w:rPr>
        <w:t xml:space="preserve"> antog motionen i samband med årsmötena den 30 januari, 2024 och föreslår att kretsstämman bifaller motionen.</w:t>
      </w:r>
    </w:p>
    <w:sectPr w:rsidR="005B16D2" w:rsidRPr="0026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DD"/>
    <w:rsid w:val="00053537"/>
    <w:rsid w:val="000E230A"/>
    <w:rsid w:val="00136226"/>
    <w:rsid w:val="00164AE0"/>
    <w:rsid w:val="001C5B3C"/>
    <w:rsid w:val="002667DD"/>
    <w:rsid w:val="004F0CE2"/>
    <w:rsid w:val="005B16D2"/>
    <w:rsid w:val="008A2137"/>
    <w:rsid w:val="00A8574B"/>
    <w:rsid w:val="00CD4D53"/>
    <w:rsid w:val="00E121C8"/>
    <w:rsid w:val="00F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79D4"/>
  <w15:chartTrackingRefBased/>
  <w15:docId w15:val="{775324AD-A143-4D00-9718-4A16474B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Riberth</dc:creator>
  <cp:keywords/>
  <dc:description/>
  <cp:lastModifiedBy>Lisbeth Riberth</cp:lastModifiedBy>
  <cp:revision>7</cp:revision>
  <cp:lastPrinted>2024-01-31T13:27:00Z</cp:lastPrinted>
  <dcterms:created xsi:type="dcterms:W3CDTF">2024-01-31T08:56:00Z</dcterms:created>
  <dcterms:modified xsi:type="dcterms:W3CDTF">2024-01-31T14:32:00Z</dcterms:modified>
</cp:coreProperties>
</file>