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1C91" w14:textId="77777777" w:rsidR="007123AE" w:rsidRDefault="007123AE" w:rsidP="007123AE">
      <w:pPr>
        <w:sectPr w:rsidR="007123AE" w:rsidSect="002516F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2552" w:right="1398" w:bottom="1846" w:left="1418" w:header="568" w:footer="262" w:gutter="0"/>
          <w:cols w:num="2" w:space="720" w:equalWidth="0">
            <w:col w:w="4191" w:space="708"/>
            <w:col w:w="4191"/>
          </w:cols>
          <w:docGrid w:linePitch="326"/>
        </w:sectPr>
      </w:pPr>
      <w:r>
        <w:br w:type="column"/>
      </w:r>
    </w:p>
    <w:p w14:paraId="2C30BE7E" w14:textId="77777777" w:rsidR="00732751" w:rsidRDefault="00732751" w:rsidP="007123AE"/>
    <w:p w14:paraId="6508BD1D" w14:textId="4C1A605B" w:rsidR="00732751" w:rsidRDefault="00E71A31" w:rsidP="007123AE">
      <w:pPr>
        <w:pStyle w:val="Rubrik1"/>
      </w:pPr>
      <w:r>
        <w:t xml:space="preserve">Prioriteringsordning </w:t>
      </w:r>
      <w:r w:rsidR="009B1D39">
        <w:t xml:space="preserve">i </w:t>
      </w:r>
      <w:r>
        <w:t>utredning av vägföreningsområde</w:t>
      </w:r>
      <w:r w:rsidR="00F54931">
        <w:t>, rev</w:t>
      </w:r>
      <w:r w:rsidR="009B1D39">
        <w:t>iderad</w:t>
      </w:r>
      <w:r w:rsidR="00F54931">
        <w:t xml:space="preserve"> 2023-02-13</w:t>
      </w:r>
    </w:p>
    <w:p w14:paraId="1B4BFD78" w14:textId="77777777" w:rsidR="007123AE" w:rsidRDefault="007123AE" w:rsidP="007123AE">
      <w:pPr>
        <w:pStyle w:val="Brdtext"/>
      </w:pPr>
    </w:p>
    <w:p w14:paraId="4D47A8B4" w14:textId="703616E7" w:rsidR="00732751" w:rsidRDefault="00E71A31" w:rsidP="007123AE">
      <w:pPr>
        <w:pStyle w:val="Brdtext"/>
        <w:rPr>
          <w:szCs w:val="24"/>
        </w:rPr>
      </w:pPr>
      <w:r>
        <w:rPr>
          <w:szCs w:val="24"/>
        </w:rPr>
        <w:t xml:space="preserve">Vägföreningarna kommer att utredas i turordning efter grupptillhörighet, med start av grupp 1. </w:t>
      </w:r>
      <w:r w:rsidR="00F54931">
        <w:rPr>
          <w:szCs w:val="24"/>
        </w:rPr>
        <w:t>I</w:t>
      </w:r>
      <w:r>
        <w:rPr>
          <w:szCs w:val="24"/>
        </w:rPr>
        <w:t>ngen inbördes rangordning inom respektive grupp.</w:t>
      </w:r>
      <w:r w:rsidR="00F54931">
        <w:rPr>
          <w:szCs w:val="24"/>
        </w:rPr>
        <w:t xml:space="preserve"> Prioriteringen är gjord utifrån princip att arbeta sig från centrala Halmstad och utåt samt översiktsplanens indelning i servicesamhällen och bostadsorter</w:t>
      </w:r>
    </w:p>
    <w:p w14:paraId="511FDF80" w14:textId="77777777" w:rsidR="00732751" w:rsidRDefault="00732751" w:rsidP="007123AE">
      <w:pPr>
        <w:pStyle w:val="Brdtext"/>
      </w:pPr>
    </w:p>
    <w:p w14:paraId="4ECE10BC" w14:textId="77777777" w:rsidR="00732751" w:rsidRDefault="00E71A31" w:rsidP="007123AE">
      <w:pPr>
        <w:pStyle w:val="Rubrik2"/>
      </w:pPr>
      <w:r>
        <w:t>Grupp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6"/>
        <w:gridCol w:w="3027"/>
        <w:gridCol w:w="3027"/>
      </w:tblGrid>
      <w:tr w:rsidR="00E71A31" w14:paraId="4B553550" w14:textId="77777777" w:rsidTr="00E71A31">
        <w:tc>
          <w:tcPr>
            <w:tcW w:w="3076" w:type="dxa"/>
          </w:tcPr>
          <w:p w14:paraId="5264D0F7" w14:textId="77777777" w:rsidR="002A1ADD" w:rsidRDefault="00E71A31" w:rsidP="007123AE">
            <w:pPr>
              <w:pStyle w:val="Brdtext"/>
            </w:pPr>
            <w:r>
              <w:t>Söndrums centrala vägförening</w:t>
            </w:r>
          </w:p>
          <w:p w14:paraId="00B17750" w14:textId="6313DE1D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333AFAE6" w14:textId="2CCAE267" w:rsidR="00E71A31" w:rsidRDefault="00F54931" w:rsidP="007123AE">
            <w:pPr>
              <w:pStyle w:val="Brdtext"/>
            </w:pPr>
            <w:r>
              <w:t>Frösakulls vägförening</w:t>
            </w:r>
          </w:p>
        </w:tc>
        <w:tc>
          <w:tcPr>
            <w:tcW w:w="3077" w:type="dxa"/>
          </w:tcPr>
          <w:p w14:paraId="78B8244A" w14:textId="65FCBF3C" w:rsidR="00E71A31" w:rsidRDefault="00F54931" w:rsidP="007123AE">
            <w:pPr>
              <w:pStyle w:val="Brdtext"/>
            </w:pPr>
            <w:r>
              <w:t>Tylösands vägförening</w:t>
            </w:r>
          </w:p>
        </w:tc>
      </w:tr>
      <w:tr w:rsidR="00F54931" w14:paraId="399E3558" w14:textId="77777777" w:rsidTr="00E71A31">
        <w:tc>
          <w:tcPr>
            <w:tcW w:w="3076" w:type="dxa"/>
          </w:tcPr>
          <w:p w14:paraId="7DBCABC6" w14:textId="2152A8E7" w:rsidR="00F54931" w:rsidRDefault="00F54931" w:rsidP="007123AE">
            <w:pPr>
              <w:pStyle w:val="Brdtext"/>
            </w:pPr>
            <w:r>
              <w:t>Holm</w:t>
            </w:r>
          </w:p>
        </w:tc>
        <w:tc>
          <w:tcPr>
            <w:tcW w:w="3077" w:type="dxa"/>
          </w:tcPr>
          <w:p w14:paraId="4A16C24A" w14:textId="79E5C3A1" w:rsidR="00F54931" w:rsidRDefault="00F54931" w:rsidP="007123AE">
            <w:pPr>
              <w:pStyle w:val="Brdtext"/>
            </w:pPr>
            <w:r>
              <w:t>Snöstorps vägförening</w:t>
            </w:r>
          </w:p>
        </w:tc>
        <w:tc>
          <w:tcPr>
            <w:tcW w:w="3077" w:type="dxa"/>
          </w:tcPr>
          <w:p w14:paraId="6628785B" w14:textId="77777777" w:rsidR="00F54931" w:rsidRDefault="00F54931" w:rsidP="007123AE">
            <w:pPr>
              <w:pStyle w:val="Brdtext"/>
            </w:pPr>
          </w:p>
        </w:tc>
      </w:tr>
    </w:tbl>
    <w:p w14:paraId="1EEB1B0D" w14:textId="77777777" w:rsidR="00E71A31" w:rsidRDefault="00E71A31" w:rsidP="007123AE">
      <w:pPr>
        <w:pStyle w:val="Brdtext"/>
      </w:pPr>
    </w:p>
    <w:p w14:paraId="3C798529" w14:textId="77777777" w:rsidR="00E71A31" w:rsidRPr="00E71A31" w:rsidRDefault="00E71A31" w:rsidP="00E71A31">
      <w:pPr>
        <w:pStyle w:val="Brdtext"/>
        <w:rPr>
          <w:rFonts w:ascii="Arial Black" w:hAnsi="Arial Black" w:cs="Arial"/>
          <w:bCs/>
          <w:iCs/>
          <w:sz w:val="20"/>
          <w:szCs w:val="28"/>
        </w:rPr>
      </w:pPr>
      <w:r w:rsidRPr="00E71A31">
        <w:rPr>
          <w:rFonts w:ascii="Arial Black" w:hAnsi="Arial Black" w:cs="Arial"/>
          <w:bCs/>
          <w:iCs/>
          <w:sz w:val="20"/>
          <w:szCs w:val="28"/>
        </w:rPr>
        <w:t>Grupp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9"/>
        <w:gridCol w:w="3034"/>
        <w:gridCol w:w="3017"/>
      </w:tblGrid>
      <w:tr w:rsidR="00E71A31" w14:paraId="6957B3EE" w14:textId="77777777" w:rsidTr="00E71A31">
        <w:tc>
          <w:tcPr>
            <w:tcW w:w="3076" w:type="dxa"/>
          </w:tcPr>
          <w:p w14:paraId="1CF63BA8" w14:textId="1F1088CA" w:rsidR="00E71A31" w:rsidRDefault="00F54931" w:rsidP="007123AE">
            <w:pPr>
              <w:pStyle w:val="Brdtext"/>
            </w:pPr>
            <w:r>
              <w:t>Simlångsdalens vägförening</w:t>
            </w:r>
          </w:p>
        </w:tc>
        <w:tc>
          <w:tcPr>
            <w:tcW w:w="3077" w:type="dxa"/>
          </w:tcPr>
          <w:p w14:paraId="2D5B53A1" w14:textId="12D0D698" w:rsidR="00E71A31" w:rsidRDefault="00586771" w:rsidP="007123AE">
            <w:pPr>
              <w:pStyle w:val="Brdtext"/>
            </w:pPr>
            <w:proofErr w:type="spellStart"/>
            <w:r>
              <w:t>Haverdalsstrands</w:t>
            </w:r>
            <w:proofErr w:type="spellEnd"/>
            <w:r>
              <w:t xml:space="preserve"> cent</w:t>
            </w:r>
            <w:r w:rsidR="001E35F4">
              <w:t>r</w:t>
            </w:r>
            <w:r>
              <w:t>ala vägförening</w:t>
            </w:r>
          </w:p>
        </w:tc>
        <w:tc>
          <w:tcPr>
            <w:tcW w:w="3077" w:type="dxa"/>
          </w:tcPr>
          <w:p w14:paraId="23A418CA" w14:textId="49516998" w:rsidR="00E71A31" w:rsidRDefault="00586771" w:rsidP="007123AE">
            <w:pPr>
              <w:pStyle w:val="Brdtext"/>
            </w:pPr>
            <w:r>
              <w:t>Harplinge vägförening</w:t>
            </w:r>
          </w:p>
        </w:tc>
      </w:tr>
    </w:tbl>
    <w:p w14:paraId="1DB4D411" w14:textId="77777777" w:rsidR="00732751" w:rsidRDefault="00732751" w:rsidP="007123AE">
      <w:pPr>
        <w:pStyle w:val="Brdtext"/>
      </w:pPr>
    </w:p>
    <w:p w14:paraId="3D384573" w14:textId="77777777" w:rsidR="00E71A31" w:rsidRPr="00E71A31" w:rsidRDefault="00E71A31" w:rsidP="007123AE">
      <w:pPr>
        <w:pStyle w:val="Brdtext"/>
        <w:rPr>
          <w:rFonts w:ascii="Arial Black" w:hAnsi="Arial Black" w:cs="Arial"/>
          <w:bCs/>
          <w:iCs/>
          <w:sz w:val="20"/>
          <w:szCs w:val="28"/>
        </w:rPr>
      </w:pPr>
      <w:r w:rsidRPr="00E71A31">
        <w:rPr>
          <w:rFonts w:ascii="Arial Black" w:hAnsi="Arial Black" w:cs="Arial"/>
          <w:bCs/>
          <w:iCs/>
          <w:sz w:val="20"/>
          <w:szCs w:val="28"/>
        </w:rPr>
        <w:t>Grupp 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7"/>
        <w:gridCol w:w="3009"/>
        <w:gridCol w:w="3024"/>
      </w:tblGrid>
      <w:tr w:rsidR="00E71A31" w14:paraId="4DEFEBE5" w14:textId="77777777" w:rsidTr="00E71A31">
        <w:tc>
          <w:tcPr>
            <w:tcW w:w="3076" w:type="dxa"/>
          </w:tcPr>
          <w:p w14:paraId="32CD2C3D" w14:textId="58D253A0" w:rsidR="00E71A31" w:rsidRDefault="00586771" w:rsidP="007123AE">
            <w:pPr>
              <w:pStyle w:val="Brdtext"/>
            </w:pPr>
            <w:r>
              <w:t>Eldsberga vägförening</w:t>
            </w:r>
          </w:p>
        </w:tc>
        <w:tc>
          <w:tcPr>
            <w:tcW w:w="3077" w:type="dxa"/>
          </w:tcPr>
          <w:p w14:paraId="0426E360" w14:textId="4D262130" w:rsidR="00E71A31" w:rsidRDefault="00586771" w:rsidP="007123AE">
            <w:pPr>
              <w:pStyle w:val="Brdtext"/>
            </w:pPr>
            <w:r>
              <w:t>Steninge vägförening</w:t>
            </w:r>
          </w:p>
        </w:tc>
        <w:tc>
          <w:tcPr>
            <w:tcW w:w="3077" w:type="dxa"/>
          </w:tcPr>
          <w:p w14:paraId="62ED8ABA" w14:textId="53993307" w:rsidR="00E71A31" w:rsidRDefault="00586771" w:rsidP="007123AE">
            <w:pPr>
              <w:pStyle w:val="Brdtext"/>
            </w:pPr>
            <w:r>
              <w:t>Kvibille vägförening</w:t>
            </w:r>
          </w:p>
        </w:tc>
      </w:tr>
      <w:tr w:rsidR="00E71A31" w14:paraId="6E46C399" w14:textId="77777777" w:rsidTr="00E71A31">
        <w:tc>
          <w:tcPr>
            <w:tcW w:w="3076" w:type="dxa"/>
          </w:tcPr>
          <w:p w14:paraId="0839805E" w14:textId="77777777" w:rsidR="00E71A31" w:rsidRDefault="00E71A31" w:rsidP="007123AE">
            <w:pPr>
              <w:pStyle w:val="Brdtext"/>
            </w:pPr>
            <w:r>
              <w:t>Åleds väg-och samfällighetsförening</w:t>
            </w:r>
          </w:p>
        </w:tc>
        <w:tc>
          <w:tcPr>
            <w:tcW w:w="3077" w:type="dxa"/>
          </w:tcPr>
          <w:p w14:paraId="023939A1" w14:textId="77777777" w:rsidR="00586771" w:rsidRDefault="00586771" w:rsidP="00586771">
            <w:pPr>
              <w:pStyle w:val="Brdtext"/>
            </w:pPr>
            <w:proofErr w:type="spellStart"/>
            <w:r>
              <w:t>Skedala</w:t>
            </w:r>
            <w:proofErr w:type="spellEnd"/>
            <w:r>
              <w:t xml:space="preserve"> vägförening</w:t>
            </w:r>
          </w:p>
          <w:p w14:paraId="20FE5743" w14:textId="782996DE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58667942" w14:textId="77777777" w:rsidR="00E71A31" w:rsidRDefault="00E71A31" w:rsidP="007123AE">
            <w:pPr>
              <w:pStyle w:val="Brdtext"/>
            </w:pPr>
            <w:r>
              <w:t>Gullbrandstorps vägförening</w:t>
            </w:r>
          </w:p>
        </w:tc>
      </w:tr>
      <w:tr w:rsidR="00586771" w14:paraId="7CC776BE" w14:textId="77777777" w:rsidTr="00E71A31">
        <w:tc>
          <w:tcPr>
            <w:tcW w:w="3076" w:type="dxa"/>
          </w:tcPr>
          <w:p w14:paraId="68AD385A" w14:textId="70C52D87" w:rsidR="00586771" w:rsidRDefault="00586771" w:rsidP="007123AE">
            <w:pPr>
              <w:pStyle w:val="Brdtext"/>
            </w:pPr>
            <w:r>
              <w:t>Marbäcks Samfällighetsförening</w:t>
            </w:r>
          </w:p>
        </w:tc>
        <w:tc>
          <w:tcPr>
            <w:tcW w:w="3077" w:type="dxa"/>
          </w:tcPr>
          <w:p w14:paraId="5857BB59" w14:textId="77777777" w:rsidR="00586771" w:rsidRDefault="00586771" w:rsidP="00586771">
            <w:pPr>
              <w:pStyle w:val="Brdtext"/>
            </w:pPr>
          </w:p>
        </w:tc>
        <w:tc>
          <w:tcPr>
            <w:tcW w:w="3077" w:type="dxa"/>
          </w:tcPr>
          <w:p w14:paraId="38BB1954" w14:textId="77777777" w:rsidR="00586771" w:rsidRDefault="00586771" w:rsidP="007123AE">
            <w:pPr>
              <w:pStyle w:val="Brdtext"/>
            </w:pPr>
          </w:p>
        </w:tc>
      </w:tr>
    </w:tbl>
    <w:p w14:paraId="56EF2C23" w14:textId="77777777" w:rsidR="00E71A31" w:rsidRDefault="00E71A31" w:rsidP="007123AE">
      <w:pPr>
        <w:pStyle w:val="Brdtext"/>
      </w:pPr>
    </w:p>
    <w:p w14:paraId="307D24E4" w14:textId="77777777" w:rsidR="00E71A31" w:rsidRPr="00E71A31" w:rsidRDefault="00E71A31" w:rsidP="007123AE">
      <w:pPr>
        <w:pStyle w:val="Brdtext"/>
        <w:rPr>
          <w:rFonts w:ascii="Arial Black" w:hAnsi="Arial Black" w:cs="Arial"/>
          <w:bCs/>
          <w:iCs/>
          <w:sz w:val="20"/>
          <w:szCs w:val="28"/>
        </w:rPr>
      </w:pPr>
      <w:r w:rsidRPr="00E71A31">
        <w:rPr>
          <w:rFonts w:ascii="Arial Black" w:hAnsi="Arial Black" w:cs="Arial"/>
          <w:bCs/>
          <w:iCs/>
          <w:sz w:val="20"/>
          <w:szCs w:val="28"/>
        </w:rPr>
        <w:t>Grupp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2"/>
        <w:gridCol w:w="3019"/>
        <w:gridCol w:w="3019"/>
      </w:tblGrid>
      <w:tr w:rsidR="00E71A31" w14:paraId="576E9F11" w14:textId="77777777" w:rsidTr="00E71A31">
        <w:tc>
          <w:tcPr>
            <w:tcW w:w="3076" w:type="dxa"/>
          </w:tcPr>
          <w:p w14:paraId="4BFD0110" w14:textId="79A97363" w:rsidR="00E71A31" w:rsidRDefault="00586771" w:rsidP="007123AE">
            <w:pPr>
              <w:pStyle w:val="Brdtext"/>
            </w:pPr>
            <w:proofErr w:type="spellStart"/>
            <w:r>
              <w:t>Villshärads</w:t>
            </w:r>
            <w:proofErr w:type="spellEnd"/>
            <w:r>
              <w:t xml:space="preserve"> vägförening</w:t>
            </w:r>
          </w:p>
        </w:tc>
        <w:tc>
          <w:tcPr>
            <w:tcW w:w="3077" w:type="dxa"/>
          </w:tcPr>
          <w:p w14:paraId="441EB288" w14:textId="71330321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68B3DE93" w14:textId="4D0BEFF0" w:rsidR="00E71A31" w:rsidRDefault="00E71A31" w:rsidP="007123AE">
            <w:pPr>
              <w:pStyle w:val="Brdtext"/>
            </w:pPr>
          </w:p>
        </w:tc>
      </w:tr>
      <w:tr w:rsidR="00E71A31" w14:paraId="0C8631A9" w14:textId="77777777" w:rsidTr="00E71A31">
        <w:tc>
          <w:tcPr>
            <w:tcW w:w="3076" w:type="dxa"/>
          </w:tcPr>
          <w:p w14:paraId="49D93E12" w14:textId="5E00BA34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2E2F0BC9" w14:textId="5CF44BEF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5DE3F04A" w14:textId="2311F102" w:rsidR="00E71A31" w:rsidRDefault="00E71A31" w:rsidP="007123AE">
            <w:pPr>
              <w:pStyle w:val="Brdtext"/>
            </w:pPr>
          </w:p>
        </w:tc>
      </w:tr>
      <w:tr w:rsidR="00E71A31" w14:paraId="769D961F" w14:textId="77777777" w:rsidTr="00E71A31">
        <w:tc>
          <w:tcPr>
            <w:tcW w:w="3076" w:type="dxa"/>
          </w:tcPr>
          <w:p w14:paraId="132BCDA7" w14:textId="0257A3C3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127D4E6C" w14:textId="77320EA2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6C363509" w14:textId="7ACA01B9" w:rsidR="00E71A31" w:rsidRDefault="00E71A31" w:rsidP="007123AE">
            <w:pPr>
              <w:pStyle w:val="Brdtext"/>
            </w:pPr>
          </w:p>
        </w:tc>
      </w:tr>
      <w:tr w:rsidR="00E71A31" w14:paraId="34E8092D" w14:textId="77777777" w:rsidTr="00E71A31">
        <w:tc>
          <w:tcPr>
            <w:tcW w:w="3076" w:type="dxa"/>
          </w:tcPr>
          <w:p w14:paraId="16952D35" w14:textId="32B11463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73F40D29" w14:textId="4E67EF4F" w:rsidR="00E71A31" w:rsidRDefault="00E71A31" w:rsidP="007123AE">
            <w:pPr>
              <w:pStyle w:val="Brdtext"/>
            </w:pPr>
          </w:p>
        </w:tc>
        <w:tc>
          <w:tcPr>
            <w:tcW w:w="3077" w:type="dxa"/>
          </w:tcPr>
          <w:p w14:paraId="74A9E5F6" w14:textId="04547F45" w:rsidR="00E71A31" w:rsidRDefault="00E71A31" w:rsidP="007123AE">
            <w:pPr>
              <w:pStyle w:val="Brdtext"/>
            </w:pPr>
          </w:p>
        </w:tc>
      </w:tr>
    </w:tbl>
    <w:p w14:paraId="36E36ED2" w14:textId="77777777" w:rsidR="00E71A31" w:rsidRDefault="00E71A31" w:rsidP="007123AE">
      <w:pPr>
        <w:pStyle w:val="Brdtext"/>
      </w:pPr>
    </w:p>
    <w:p w14:paraId="4E1F2FB3" w14:textId="77777777" w:rsidR="00732751" w:rsidRPr="007123AE" w:rsidRDefault="00732751" w:rsidP="007123AE"/>
    <w:sectPr w:rsidR="00732751" w:rsidRPr="007123AE" w:rsidSect="007123AE">
      <w:type w:val="continuous"/>
      <w:pgSz w:w="11906" w:h="16838" w:code="9"/>
      <w:pgMar w:top="2552" w:right="1398" w:bottom="1846" w:left="1418" w:header="568" w:footer="2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14CF" w14:textId="77777777" w:rsidR="00B37C54" w:rsidRDefault="00B37C54">
      <w:r>
        <w:separator/>
      </w:r>
    </w:p>
  </w:endnote>
  <w:endnote w:type="continuationSeparator" w:id="0">
    <w:p w14:paraId="792513A0" w14:textId="77777777" w:rsidR="00B37C54" w:rsidRDefault="00B3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06"/>
    </w:tblGrid>
    <w:tr w:rsidR="002516F0" w14:paraId="6E63B9FD" w14:textId="77777777" w:rsidTr="008B3E65">
      <w:trPr>
        <w:cantSplit/>
        <w:trHeight w:val="704"/>
      </w:trPr>
      <w:tc>
        <w:tcPr>
          <w:tcW w:w="9406" w:type="dxa"/>
          <w:tcBorders>
            <w:top w:val="nil"/>
            <w:left w:val="nil"/>
            <w:bottom w:val="nil"/>
            <w:right w:val="nil"/>
          </w:tcBorders>
        </w:tcPr>
        <w:p w14:paraId="34C46BAE" w14:textId="77777777" w:rsidR="002516F0" w:rsidRDefault="002516F0" w:rsidP="008B3E65">
          <w:pPr>
            <w:pStyle w:val="Adressfot"/>
            <w:ind w:right="142"/>
            <w:rPr>
              <w:lang w:val="de-DE"/>
            </w:rPr>
          </w:pPr>
        </w:p>
      </w:tc>
    </w:tr>
  </w:tbl>
  <w:p w14:paraId="02E31F91" w14:textId="77777777" w:rsidR="002516F0" w:rsidRDefault="002516F0" w:rsidP="002516F0">
    <w:pPr>
      <w:jc w:val="right"/>
      <w:rPr>
        <w:lang w:val="de-DE"/>
      </w:rPr>
    </w:pPr>
  </w:p>
  <w:p w14:paraId="5E3EAC81" w14:textId="77777777" w:rsidR="003A56FA" w:rsidRDefault="003A56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06"/>
    </w:tblGrid>
    <w:tr w:rsidR="009B2800" w14:paraId="14A8E745" w14:textId="77777777">
      <w:trPr>
        <w:cantSplit/>
        <w:trHeight w:val="704"/>
      </w:trPr>
      <w:tc>
        <w:tcPr>
          <w:tcW w:w="9406" w:type="dxa"/>
          <w:tcBorders>
            <w:top w:val="nil"/>
            <w:left w:val="nil"/>
            <w:bottom w:val="nil"/>
            <w:right w:val="nil"/>
          </w:tcBorders>
        </w:tcPr>
        <w:p w14:paraId="1BE2DDE8" w14:textId="77777777" w:rsidR="003A56FA" w:rsidRDefault="003A56FA" w:rsidP="003A56FA">
          <w:pPr>
            <w:pStyle w:val="Adressfot"/>
            <w:ind w:right="142"/>
          </w:pPr>
          <w:r>
            <w:t>Halmstads kommun, Samhällsbyggnadskontoret • Box 153, 301 05 Halmstad • Besöksadress: Rådhuset • Tel 035-13 70 00</w:t>
          </w:r>
        </w:p>
        <w:p w14:paraId="6967D6A2" w14:textId="77777777" w:rsidR="003A56FA" w:rsidRDefault="003A56FA" w:rsidP="003A56FA">
          <w:pPr>
            <w:pStyle w:val="Adressfot"/>
            <w:ind w:right="142"/>
            <w:rPr>
              <w:lang w:val="de-DE"/>
            </w:rPr>
          </w:pPr>
          <w:r>
            <w:rPr>
              <w:lang w:val="en-GB"/>
            </w:rPr>
            <w:t xml:space="preserve">Fax 035-13 73 08 • </w:t>
          </w:r>
          <w:proofErr w:type="spellStart"/>
          <w:r>
            <w:rPr>
              <w:lang w:val="de-DE"/>
            </w:rPr>
            <w:t>Organisationsnr</w:t>
          </w:r>
          <w:proofErr w:type="spellEnd"/>
          <w:r>
            <w:rPr>
              <w:lang w:val="de-DE"/>
            </w:rPr>
            <w:t xml:space="preserve">: 212000-1215 • </w:t>
          </w:r>
          <w:proofErr w:type="spellStart"/>
          <w:r>
            <w:rPr>
              <w:lang w:val="de-DE"/>
            </w:rPr>
            <w:t>Bankgiro</w:t>
          </w:r>
          <w:proofErr w:type="spellEnd"/>
          <w:r>
            <w:rPr>
              <w:lang w:val="de-DE"/>
            </w:rPr>
            <w:t xml:space="preserve"> 5819-0521 • Postgiro 6401544-9</w:t>
          </w:r>
        </w:p>
        <w:p w14:paraId="4FA1FE62" w14:textId="77777777" w:rsidR="009B2800" w:rsidRDefault="003A56FA" w:rsidP="003A56FA">
          <w:pPr>
            <w:pStyle w:val="Adressfot"/>
            <w:ind w:right="142"/>
            <w:rPr>
              <w:lang w:val="de-DE"/>
            </w:rPr>
          </w:pPr>
          <w:r>
            <w:rPr>
              <w:szCs w:val="16"/>
              <w:lang w:val="de-DE"/>
            </w:rPr>
            <w:t xml:space="preserve">E-post: </w:t>
          </w:r>
          <w:r>
            <w:rPr>
              <w:rStyle w:val="brodtextxforxexpostkontaktrutaspace"/>
              <w:rFonts w:cs="Arial"/>
              <w:color w:val="000000"/>
              <w:szCs w:val="16"/>
              <w:lang w:val="en-GB"/>
            </w:rPr>
            <w:t>kommunstyrelsen@halmstad.se</w:t>
          </w:r>
          <w:r>
            <w:rPr>
              <w:szCs w:val="16"/>
              <w:lang w:val="de-DE"/>
            </w:rPr>
            <w:t xml:space="preserve"> • www</w:t>
          </w:r>
          <w:r>
            <w:rPr>
              <w:lang w:val="de-DE"/>
            </w:rPr>
            <w:t>.halmstad.se</w:t>
          </w:r>
        </w:p>
      </w:tc>
    </w:tr>
  </w:tbl>
  <w:p w14:paraId="2EBD0A99" w14:textId="77777777" w:rsidR="009B2800" w:rsidRDefault="009B2800">
    <w:pPr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DDA3" w14:textId="77777777" w:rsidR="00B37C54" w:rsidRDefault="00B37C54">
      <w:r>
        <w:separator/>
      </w:r>
    </w:p>
  </w:footnote>
  <w:footnote w:type="continuationSeparator" w:id="0">
    <w:p w14:paraId="31661CD5" w14:textId="77777777" w:rsidR="00B37C54" w:rsidRDefault="00B3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752D" w14:textId="77777777" w:rsidR="002516F0" w:rsidRDefault="00E71A31" w:rsidP="002516F0">
    <w:pPr>
      <w:tabs>
        <w:tab w:val="right" w:pos="8946"/>
      </w:tabs>
      <w:ind w:left="-879" w:right="-870"/>
      <w:jc w:val="both"/>
      <w:rPr>
        <w:lang w:val="de-DE"/>
      </w:rPr>
    </w:pPr>
    <w:r>
      <w:rPr>
        <w:noProof/>
        <w:lang w:val="en-GB" w:eastAsia="en-GB"/>
      </w:rPr>
      <w:drawing>
        <wp:inline distT="0" distB="0" distL="0" distR="0" wp14:anchorId="6407A84A" wp14:editId="14D018F2">
          <wp:extent cx="6819900" cy="523875"/>
          <wp:effectExtent l="0" t="0" r="0" b="9525"/>
          <wp:docPr id="1" name="Bild 1" descr="Våg_brevpapp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åg_brevpappe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E106C" w14:textId="77777777" w:rsidR="002516F0" w:rsidRDefault="00E71A31" w:rsidP="002516F0">
    <w:pPr>
      <w:tabs>
        <w:tab w:val="right" w:pos="9230"/>
      </w:tabs>
      <w:ind w:left="-1134" w:right="-301"/>
      <w:jc w:val="right"/>
      <w:rPr>
        <w:lang w:val="de-DE"/>
      </w:rPr>
    </w:pPr>
    <w:r>
      <w:rPr>
        <w:noProof/>
        <w:lang w:val="en-GB" w:eastAsia="en-GB"/>
      </w:rPr>
      <w:drawing>
        <wp:inline distT="0" distB="0" distL="0" distR="0" wp14:anchorId="0E59AB46" wp14:editId="210C481D">
          <wp:extent cx="1133475" cy="514350"/>
          <wp:effectExtent l="0" t="0" r="9525" b="0"/>
          <wp:docPr id="2" name="Bild 2" descr="Logotyp Halmstad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 Halmstads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8C73E" w14:textId="77777777" w:rsidR="002516F0" w:rsidRDefault="002516F0" w:rsidP="002516F0">
    <w:pPr>
      <w:pStyle w:val="FrvaltningVerksamhet"/>
      <w:ind w:right="-270"/>
    </w:pPr>
    <w:r>
      <w:t>samhällsbyggnads-</w:t>
    </w:r>
  </w:p>
  <w:p w14:paraId="49C05E5A" w14:textId="77777777" w:rsidR="002516F0" w:rsidRDefault="002516F0" w:rsidP="002516F0">
    <w:pPr>
      <w:pStyle w:val="FrvaltningVerksamhet"/>
      <w:ind w:right="-270"/>
    </w:pPr>
    <w:r>
      <w:t>KONTORET</w:t>
    </w:r>
  </w:p>
  <w:p w14:paraId="73F091D0" w14:textId="77777777" w:rsidR="002516F0" w:rsidRDefault="002516F0" w:rsidP="002516F0">
    <w:pPr>
      <w:pStyle w:val="FrvaltningVerksamhet"/>
      <w:ind w:right="-282"/>
      <w:rPr>
        <w:lang w:val="de-DE"/>
      </w:rPr>
    </w:pPr>
  </w:p>
  <w:p w14:paraId="6F16C0B6" w14:textId="77777777" w:rsidR="009B2800" w:rsidRPr="002516F0" w:rsidRDefault="009B2800" w:rsidP="002516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E147" w14:textId="77777777" w:rsidR="009B2800" w:rsidRDefault="00E71A31">
    <w:pPr>
      <w:tabs>
        <w:tab w:val="right" w:pos="8946"/>
      </w:tabs>
      <w:ind w:left="-879" w:right="-870"/>
      <w:jc w:val="both"/>
      <w:rPr>
        <w:lang w:val="de-DE"/>
      </w:rPr>
    </w:pPr>
    <w:r>
      <w:rPr>
        <w:noProof/>
        <w:lang w:val="en-GB" w:eastAsia="en-GB"/>
      </w:rPr>
      <w:drawing>
        <wp:inline distT="0" distB="0" distL="0" distR="0" wp14:anchorId="6F375667" wp14:editId="38FA8D67">
          <wp:extent cx="6819900" cy="523875"/>
          <wp:effectExtent l="0" t="0" r="0" b="9525"/>
          <wp:docPr id="3" name="Bild 3" descr="Våg_brevpapp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åg_brevpappe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93517" w14:textId="77777777" w:rsidR="009B2800" w:rsidRDefault="00E71A31">
    <w:pPr>
      <w:tabs>
        <w:tab w:val="right" w:pos="9230"/>
      </w:tabs>
      <w:ind w:left="-1134" w:right="-301"/>
      <w:jc w:val="right"/>
      <w:rPr>
        <w:lang w:val="de-DE"/>
      </w:rPr>
    </w:pPr>
    <w:r>
      <w:rPr>
        <w:noProof/>
        <w:lang w:val="en-GB" w:eastAsia="en-GB"/>
      </w:rPr>
      <w:drawing>
        <wp:inline distT="0" distB="0" distL="0" distR="0" wp14:anchorId="7F0F761D" wp14:editId="0F33449A">
          <wp:extent cx="1133475" cy="514350"/>
          <wp:effectExtent l="0" t="0" r="9525" b="0"/>
          <wp:docPr id="4" name="Bild 4" descr="Logotyp Halmstad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Halmstads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67418" w14:textId="77777777" w:rsidR="006D217F" w:rsidRDefault="006D217F" w:rsidP="006D217F">
    <w:pPr>
      <w:pStyle w:val="FrvaltningVerksamhet"/>
      <w:ind w:right="-270"/>
    </w:pPr>
    <w:r>
      <w:t>samhällsbyggnads-</w:t>
    </w:r>
  </w:p>
  <w:p w14:paraId="62C09429" w14:textId="77777777" w:rsidR="006D217F" w:rsidRDefault="006D217F" w:rsidP="006D217F">
    <w:pPr>
      <w:pStyle w:val="FrvaltningVerksamhet"/>
      <w:ind w:right="-270"/>
    </w:pPr>
    <w:r>
      <w:t>KONTORET</w:t>
    </w:r>
  </w:p>
  <w:p w14:paraId="1100C1C3" w14:textId="77777777" w:rsidR="009B2800" w:rsidRDefault="009B2800">
    <w:pPr>
      <w:pStyle w:val="FrvaltningVerksamhet"/>
      <w:ind w:right="-282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KS"/>
    <w:docVar w:name="DokumentArkiv_NameService" w:val="ciceron.halmstad.se"/>
    <w:docVar w:name="DokumentArkiv_SecurityDomain" w:val="Ciceron"/>
  </w:docVars>
  <w:rsids>
    <w:rsidRoot w:val="00E71A31"/>
    <w:rsid w:val="001662AA"/>
    <w:rsid w:val="001E35F4"/>
    <w:rsid w:val="002516F0"/>
    <w:rsid w:val="002A1ADD"/>
    <w:rsid w:val="003A56FA"/>
    <w:rsid w:val="003D0C78"/>
    <w:rsid w:val="00563CC2"/>
    <w:rsid w:val="00581773"/>
    <w:rsid w:val="00586771"/>
    <w:rsid w:val="006D217F"/>
    <w:rsid w:val="007123AE"/>
    <w:rsid w:val="00732751"/>
    <w:rsid w:val="007828E4"/>
    <w:rsid w:val="007B208D"/>
    <w:rsid w:val="00832707"/>
    <w:rsid w:val="00923508"/>
    <w:rsid w:val="009340DB"/>
    <w:rsid w:val="009B1D39"/>
    <w:rsid w:val="009B2800"/>
    <w:rsid w:val="009B75FA"/>
    <w:rsid w:val="00AA3EC9"/>
    <w:rsid w:val="00AA7130"/>
    <w:rsid w:val="00B37C54"/>
    <w:rsid w:val="00BC2876"/>
    <w:rsid w:val="00C33F2A"/>
    <w:rsid w:val="00C95870"/>
    <w:rsid w:val="00D25CCF"/>
    <w:rsid w:val="00E71A31"/>
    <w:rsid w:val="00F30E4B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9960A"/>
  <w15:docId w15:val="{1E152D9E-49E9-481D-96F6-01843A02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7123AE"/>
    <w:pPr>
      <w:keepNext/>
      <w:spacing w:before="240" w:after="60"/>
      <w:outlineLvl w:val="0"/>
    </w:pPr>
    <w:rPr>
      <w:rFonts w:ascii="Arial Black" w:hAnsi="Arial Black" w:cs="Arial"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7123AE"/>
    <w:pPr>
      <w:keepNext/>
      <w:spacing w:before="240" w:after="60"/>
      <w:outlineLvl w:val="1"/>
    </w:pPr>
    <w:rPr>
      <w:rFonts w:ascii="Arial Black" w:hAnsi="Arial Black" w:cs="Arial"/>
      <w:bCs/>
      <w:i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valtningVerksamhet">
    <w:name w:val="Förvaltning/Verksamhet"/>
    <w:basedOn w:val="Normal"/>
    <w:pPr>
      <w:tabs>
        <w:tab w:val="left" w:pos="5103"/>
        <w:tab w:val="left" w:pos="7088"/>
      </w:tabs>
      <w:spacing w:line="170" w:lineRule="exact"/>
      <w:jc w:val="right"/>
    </w:pPr>
    <w:rPr>
      <w:rFonts w:ascii="Arial" w:hAnsi="Arial"/>
      <w:caps/>
      <w:sz w:val="14"/>
      <w:szCs w:val="20"/>
      <w:lang w:val="en-AU" w:eastAsia="en-US"/>
    </w:rPr>
  </w:style>
  <w:style w:type="paragraph" w:customStyle="1" w:styleId="Adressfot">
    <w:name w:val="Adressfot"/>
    <w:basedOn w:val="Normal"/>
    <w:rsid w:val="007123AE"/>
    <w:pPr>
      <w:tabs>
        <w:tab w:val="left" w:pos="2416"/>
      </w:tabs>
      <w:spacing w:line="260" w:lineRule="exact"/>
      <w:jc w:val="right"/>
    </w:pPr>
    <w:rPr>
      <w:rFonts w:ascii="Arial" w:hAnsi="Arial"/>
      <w:kern w:val="20"/>
      <w:sz w:val="16"/>
      <w:szCs w:val="20"/>
      <w:lang w:eastAsia="en-US"/>
    </w:rPr>
  </w:style>
  <w:style w:type="paragraph" w:styleId="Brdtext">
    <w:name w:val="Body Text"/>
    <w:basedOn w:val="Normal"/>
    <w:rsid w:val="007123AE"/>
    <w:pPr>
      <w:spacing w:line="260" w:lineRule="exact"/>
    </w:pPr>
    <w:rPr>
      <w:szCs w:val="20"/>
    </w:rPr>
  </w:style>
  <w:style w:type="paragraph" w:styleId="Sidhuvud">
    <w:name w:val="header"/>
    <w:basedOn w:val="Normal"/>
    <w:rsid w:val="006D217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D217F"/>
    <w:pPr>
      <w:tabs>
        <w:tab w:val="center" w:pos="4536"/>
        <w:tab w:val="right" w:pos="9072"/>
      </w:tabs>
    </w:pPr>
  </w:style>
  <w:style w:type="character" w:customStyle="1" w:styleId="brodtextxforxexpostkontaktrutaspace">
    <w:name w:val="brodtextxforxexpost kontaktrutaspace"/>
    <w:basedOn w:val="Standardstycketeckensnitt"/>
    <w:rsid w:val="003A56FA"/>
  </w:style>
  <w:style w:type="table" w:styleId="Tabellrutnt">
    <w:name w:val="Table Grid"/>
    <w:basedOn w:val="Normaltabell"/>
    <w:rsid w:val="00E7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2A1AD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A1A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4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jak8016\AppData\Local\Microsoft%20Office%20Mallar\SBK%20Samh&#228;llsbyggnadskontoret\Brevmall%20standard%20S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standard SBK</Template>
  <TotalTime>1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 Efternamn</vt:lpstr>
    </vt:vector>
  </TitlesOfParts>
  <Company>Halmstads kommun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 Efternamn</dc:title>
  <dc:creator>Sara Jakobsson</dc:creator>
  <cp:lastModifiedBy>Annika Johansson Sävborg</cp:lastModifiedBy>
  <cp:revision>2</cp:revision>
  <dcterms:created xsi:type="dcterms:W3CDTF">2023-10-04T10:32:00Z</dcterms:created>
  <dcterms:modified xsi:type="dcterms:W3CDTF">2023-10-04T10:32:00Z</dcterms:modified>
</cp:coreProperties>
</file>