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026597" w14:textId="77777777" w:rsidR="00452FF1" w:rsidRDefault="00452FF1" w:rsidP="003836C4">
      <w:pPr>
        <w:jc w:val="center"/>
      </w:pPr>
      <w:r>
        <w:rPr>
          <w:noProof/>
        </w:rPr>
        <w:drawing>
          <wp:inline distT="0" distB="0" distL="0" distR="0" wp14:anchorId="6949FA5D" wp14:editId="6875C7A1">
            <wp:extent cx="5624593" cy="1692598"/>
            <wp:effectExtent l="0" t="0" r="0" b="0"/>
            <wp:docPr id="1" name="Picture 1" descr="En bild som visar Teckensnitt, Grafik&#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n bild som visar Teckensnitt, Grafik&#10;&#10;AI-genererat innehåll kan vara felaktigt."/>
                    <pic:cNvPicPr/>
                  </pic:nvPicPr>
                  <pic:blipFill>
                    <a:blip r:embed="rId6"/>
                    <a:stretch>
                      <a:fillRect/>
                    </a:stretch>
                  </pic:blipFill>
                  <pic:spPr>
                    <a:xfrm>
                      <a:off x="0" y="0"/>
                      <a:ext cx="5638705" cy="1696845"/>
                    </a:xfrm>
                    <a:prstGeom prst="rect">
                      <a:avLst/>
                    </a:prstGeom>
                  </pic:spPr>
                </pic:pic>
              </a:graphicData>
            </a:graphic>
          </wp:inline>
        </w:drawing>
      </w:r>
    </w:p>
    <w:p w14:paraId="2B6D2108" w14:textId="77777777" w:rsidR="003836C4" w:rsidRDefault="00452FF1" w:rsidP="00452FF1">
      <w:pPr>
        <w:jc w:val="center"/>
        <w:rPr>
          <w:b/>
          <w:sz w:val="44"/>
        </w:rPr>
      </w:pPr>
      <w:r>
        <w:br/>
      </w:r>
    </w:p>
    <w:p w14:paraId="644F0EBD" w14:textId="0A9603A7" w:rsidR="00452FF1" w:rsidRPr="00130075" w:rsidRDefault="00452FF1" w:rsidP="00452FF1">
      <w:pPr>
        <w:jc w:val="center"/>
      </w:pPr>
      <w:r w:rsidRPr="00130075">
        <w:rPr>
          <w:b/>
          <w:sz w:val="44"/>
        </w:rPr>
        <w:t>Centerpartiet i Region Jönköpings län</w:t>
      </w:r>
      <w:r w:rsidRPr="00130075">
        <w:rPr>
          <w:b/>
          <w:sz w:val="44"/>
        </w:rPr>
        <w:br/>
      </w:r>
    </w:p>
    <w:p w14:paraId="4890BE6C" w14:textId="77777777" w:rsidR="003836C4" w:rsidRPr="00130075" w:rsidRDefault="00452FF1" w:rsidP="00452FF1">
      <w:pPr>
        <w:jc w:val="center"/>
        <w:rPr>
          <w:sz w:val="32"/>
        </w:rPr>
      </w:pPr>
      <w:r w:rsidRPr="00130075">
        <w:rPr>
          <w:sz w:val="32"/>
        </w:rPr>
        <w:t>Valplattform 2026</w:t>
      </w:r>
    </w:p>
    <w:p w14:paraId="47F54366" w14:textId="73E5FF30" w:rsidR="00452FF1" w:rsidRPr="00130075" w:rsidRDefault="00452FF1" w:rsidP="00452FF1">
      <w:pPr>
        <w:jc w:val="center"/>
      </w:pPr>
      <w:r w:rsidRPr="00130075">
        <w:rPr>
          <w:sz w:val="32"/>
        </w:rPr>
        <w:br/>
      </w:r>
    </w:p>
    <w:p w14:paraId="2727789F" w14:textId="475A5C23" w:rsidR="00452FF1" w:rsidRPr="00130075" w:rsidRDefault="00452FF1" w:rsidP="00452FF1">
      <w:pPr>
        <w:jc w:val="center"/>
      </w:pPr>
      <w:r w:rsidRPr="00130075">
        <w:rPr>
          <w:b/>
          <w:sz w:val="44"/>
          <w:szCs w:val="28"/>
        </w:rPr>
        <w:t>Grön, grundad och mänsklig politik</w:t>
      </w:r>
    </w:p>
    <w:p w14:paraId="304B3A10" w14:textId="77777777" w:rsidR="00452FF1" w:rsidRPr="00130075" w:rsidRDefault="00452FF1" w:rsidP="00452FF1">
      <w:pPr>
        <w:pBdr>
          <w:bottom w:val="single" w:sz="12" w:space="1" w:color="2E7D32"/>
        </w:pBdr>
      </w:pPr>
      <w:bookmarkStart w:id="0" w:name="_Hlk220684971"/>
    </w:p>
    <w:bookmarkEnd w:id="0"/>
    <w:p w14:paraId="6CDB31A0" w14:textId="77777777" w:rsidR="00452FF1" w:rsidRPr="00130075" w:rsidRDefault="00452FF1" w:rsidP="00452FF1">
      <w:pPr>
        <w:jc w:val="center"/>
        <w:rPr>
          <w:sz w:val="16"/>
          <w:szCs w:val="16"/>
        </w:rPr>
      </w:pPr>
      <w:r w:rsidRPr="00130075">
        <w:rPr>
          <w:b/>
          <w:sz w:val="20"/>
          <w:szCs w:val="16"/>
        </w:rPr>
        <w:t>Nära vård i hela länet</w:t>
      </w:r>
      <w:r w:rsidRPr="00130075">
        <w:rPr>
          <w:b/>
          <w:sz w:val="20"/>
          <w:szCs w:val="16"/>
        </w:rPr>
        <w:br/>
      </w:r>
    </w:p>
    <w:p w14:paraId="300BA862" w14:textId="1E116419" w:rsidR="00452FF1" w:rsidRPr="00130075" w:rsidRDefault="00885719" w:rsidP="00452FF1">
      <w:pPr>
        <w:jc w:val="center"/>
        <w:rPr>
          <w:sz w:val="16"/>
          <w:szCs w:val="16"/>
        </w:rPr>
      </w:pPr>
      <w:r w:rsidRPr="00130075">
        <w:rPr>
          <w:sz w:val="18"/>
          <w:szCs w:val="16"/>
        </w:rPr>
        <w:t>M</w:t>
      </w:r>
      <w:r w:rsidR="00452FF1" w:rsidRPr="00130075">
        <w:rPr>
          <w:sz w:val="18"/>
          <w:szCs w:val="16"/>
        </w:rPr>
        <w:t xml:space="preserve">ed stark primärvård, fast vårdkontakt, rimlig arbetsbelastning för vårdpersonal och särskilt fokus på </w:t>
      </w:r>
      <w:r w:rsidR="00623C7F" w:rsidRPr="00130075">
        <w:rPr>
          <w:sz w:val="18"/>
          <w:szCs w:val="16"/>
        </w:rPr>
        <w:t>lands- och glesbygd</w:t>
      </w:r>
      <w:r w:rsidR="008312E9" w:rsidRPr="00130075">
        <w:rPr>
          <w:sz w:val="18"/>
          <w:szCs w:val="16"/>
        </w:rPr>
        <w:t>.</w:t>
      </w:r>
      <w:r w:rsidR="00452FF1" w:rsidRPr="00130075">
        <w:rPr>
          <w:sz w:val="18"/>
          <w:szCs w:val="16"/>
        </w:rPr>
        <w:br/>
      </w:r>
    </w:p>
    <w:p w14:paraId="4A4788C0" w14:textId="77777777" w:rsidR="00452FF1" w:rsidRPr="00130075" w:rsidRDefault="00452FF1" w:rsidP="00452FF1">
      <w:pPr>
        <w:jc w:val="center"/>
        <w:rPr>
          <w:sz w:val="16"/>
          <w:szCs w:val="16"/>
        </w:rPr>
      </w:pPr>
      <w:r w:rsidRPr="00130075">
        <w:rPr>
          <w:b/>
          <w:sz w:val="20"/>
          <w:szCs w:val="16"/>
        </w:rPr>
        <w:t>Jobb, företagande och grön omställning</w:t>
      </w:r>
      <w:r w:rsidRPr="00130075">
        <w:rPr>
          <w:b/>
          <w:sz w:val="20"/>
          <w:szCs w:val="16"/>
        </w:rPr>
        <w:br/>
      </w:r>
    </w:p>
    <w:p w14:paraId="3555FCBA" w14:textId="25296BBF" w:rsidR="00452FF1" w:rsidRPr="00130075" w:rsidRDefault="00885719" w:rsidP="00452FF1">
      <w:pPr>
        <w:jc w:val="center"/>
        <w:rPr>
          <w:sz w:val="16"/>
          <w:szCs w:val="16"/>
        </w:rPr>
      </w:pPr>
      <w:r w:rsidRPr="00130075">
        <w:rPr>
          <w:sz w:val="18"/>
          <w:szCs w:val="16"/>
        </w:rPr>
        <w:t>D</w:t>
      </w:r>
      <w:r w:rsidR="00452FF1" w:rsidRPr="00130075">
        <w:rPr>
          <w:sz w:val="18"/>
          <w:szCs w:val="16"/>
        </w:rPr>
        <w:t xml:space="preserve">är företagen är en del av lösningen, industrin kan ställa om och </w:t>
      </w:r>
      <w:r w:rsidR="00F514F7" w:rsidRPr="00130075">
        <w:rPr>
          <w:sz w:val="18"/>
          <w:szCs w:val="16"/>
        </w:rPr>
        <w:t>hållbara</w:t>
      </w:r>
      <w:r w:rsidR="00452FF1" w:rsidRPr="00130075">
        <w:rPr>
          <w:sz w:val="18"/>
          <w:szCs w:val="16"/>
        </w:rPr>
        <w:t xml:space="preserve"> gröna näringar utvecklas i hela länet.</w:t>
      </w:r>
      <w:r w:rsidR="00452FF1" w:rsidRPr="00130075">
        <w:rPr>
          <w:sz w:val="18"/>
          <w:szCs w:val="16"/>
        </w:rPr>
        <w:br/>
      </w:r>
    </w:p>
    <w:p w14:paraId="3ECD3048" w14:textId="77777777" w:rsidR="00452FF1" w:rsidRPr="00130075" w:rsidRDefault="00452FF1" w:rsidP="00452FF1">
      <w:pPr>
        <w:jc w:val="center"/>
        <w:rPr>
          <w:sz w:val="16"/>
          <w:szCs w:val="16"/>
        </w:rPr>
      </w:pPr>
      <w:r w:rsidRPr="00130075">
        <w:rPr>
          <w:b/>
          <w:sz w:val="20"/>
          <w:szCs w:val="16"/>
        </w:rPr>
        <w:t>Ett län som fungerar i hela geografin</w:t>
      </w:r>
      <w:r w:rsidRPr="00130075">
        <w:rPr>
          <w:b/>
          <w:sz w:val="20"/>
          <w:szCs w:val="16"/>
        </w:rPr>
        <w:br/>
      </w:r>
    </w:p>
    <w:p w14:paraId="60C20349" w14:textId="19E0748D" w:rsidR="00452FF1" w:rsidRPr="00130075" w:rsidRDefault="00885719" w:rsidP="00452FF1">
      <w:pPr>
        <w:jc w:val="center"/>
        <w:rPr>
          <w:sz w:val="16"/>
          <w:szCs w:val="16"/>
        </w:rPr>
      </w:pPr>
      <w:r w:rsidRPr="00130075">
        <w:rPr>
          <w:sz w:val="18"/>
          <w:szCs w:val="16"/>
        </w:rPr>
        <w:t>M</w:t>
      </w:r>
      <w:r w:rsidR="00452FF1" w:rsidRPr="00130075">
        <w:rPr>
          <w:sz w:val="18"/>
          <w:szCs w:val="16"/>
        </w:rPr>
        <w:t xml:space="preserve">ed tillgänglig och attraktiv kollektivtrafik </w:t>
      </w:r>
      <w:r w:rsidR="00C60EA4">
        <w:rPr>
          <w:sz w:val="18"/>
          <w:szCs w:val="16"/>
        </w:rPr>
        <w:t>samt</w:t>
      </w:r>
      <w:r w:rsidR="00452FF1" w:rsidRPr="00130075">
        <w:rPr>
          <w:sz w:val="18"/>
          <w:szCs w:val="16"/>
        </w:rPr>
        <w:t xml:space="preserve"> service och välfärd även på mindre orter och landsbygder.</w:t>
      </w:r>
      <w:r w:rsidR="00452FF1" w:rsidRPr="00130075">
        <w:rPr>
          <w:sz w:val="18"/>
          <w:szCs w:val="16"/>
        </w:rPr>
        <w:br/>
      </w:r>
    </w:p>
    <w:p w14:paraId="0E04EC27" w14:textId="77777777" w:rsidR="00452FF1" w:rsidRPr="00130075" w:rsidRDefault="00452FF1" w:rsidP="00452FF1">
      <w:pPr>
        <w:jc w:val="center"/>
        <w:rPr>
          <w:sz w:val="16"/>
          <w:szCs w:val="16"/>
        </w:rPr>
      </w:pPr>
      <w:r w:rsidRPr="00130075">
        <w:rPr>
          <w:b/>
          <w:sz w:val="20"/>
          <w:szCs w:val="16"/>
        </w:rPr>
        <w:t>Beredskap, demokrati och framtidstro</w:t>
      </w:r>
      <w:r w:rsidRPr="00130075">
        <w:rPr>
          <w:b/>
          <w:sz w:val="20"/>
          <w:szCs w:val="16"/>
        </w:rPr>
        <w:br/>
      </w:r>
    </w:p>
    <w:p w14:paraId="31947D77" w14:textId="700A4D07" w:rsidR="00406069" w:rsidRPr="00130075" w:rsidRDefault="00885719" w:rsidP="00406069">
      <w:pPr>
        <w:pStyle w:val="Rubrik4"/>
        <w:rPr>
          <w:i w:val="0"/>
          <w:iCs w:val="0"/>
          <w:color w:val="auto"/>
          <w:sz w:val="18"/>
          <w:szCs w:val="16"/>
        </w:rPr>
      </w:pPr>
      <w:r w:rsidRPr="00130075">
        <w:rPr>
          <w:i w:val="0"/>
          <w:iCs w:val="0"/>
          <w:color w:val="auto"/>
          <w:sz w:val="18"/>
          <w:szCs w:val="16"/>
        </w:rPr>
        <w:t>G</w:t>
      </w:r>
      <w:r w:rsidR="00452FF1" w:rsidRPr="00130075">
        <w:rPr>
          <w:i w:val="0"/>
          <w:iCs w:val="0"/>
          <w:color w:val="auto"/>
          <w:sz w:val="18"/>
          <w:szCs w:val="16"/>
        </w:rPr>
        <w:t>enom starka lokalsamhällen, civilsamhälle, folkbildning, självförsörjning och robust samhällsinfrastruktur.</w:t>
      </w:r>
    </w:p>
    <w:p w14:paraId="26E43CFE" w14:textId="77777777" w:rsidR="003836C4" w:rsidRPr="00130075" w:rsidRDefault="003836C4" w:rsidP="003836C4">
      <w:pPr>
        <w:pBdr>
          <w:bottom w:val="single" w:sz="12" w:space="1" w:color="2E7D32"/>
        </w:pBdr>
      </w:pPr>
    </w:p>
    <w:p w14:paraId="75E002EE" w14:textId="5FEC1865" w:rsidR="00452FF1" w:rsidRPr="00130075" w:rsidRDefault="00452FF1">
      <w:pPr>
        <w:rPr>
          <w:rFonts w:asciiTheme="majorHAnsi" w:eastAsiaTheme="majorEastAsia" w:hAnsiTheme="majorHAnsi" w:cstheme="majorBidi"/>
          <w:color w:val="2E74B5" w:themeColor="accent1" w:themeShade="BF"/>
          <w:sz w:val="40"/>
          <w:szCs w:val="40"/>
        </w:rPr>
      </w:pPr>
    </w:p>
    <w:p w14:paraId="4E670FB3" w14:textId="4F1864CE" w:rsidR="00406069" w:rsidRPr="00130075" w:rsidRDefault="00406069" w:rsidP="00406069">
      <w:pPr>
        <w:pStyle w:val="Rubrik1"/>
        <w:rPr>
          <w:b/>
          <w:bCs/>
          <w:color w:val="538135" w:themeColor="accent6" w:themeShade="BF"/>
        </w:rPr>
      </w:pPr>
      <w:r w:rsidRPr="00130075">
        <w:rPr>
          <w:b/>
          <w:bCs/>
          <w:color w:val="538135" w:themeColor="accent6" w:themeShade="BF"/>
        </w:rPr>
        <w:lastRenderedPageBreak/>
        <w:t xml:space="preserve">Grön, grundad och mänsklig politik för Jönköpings län  </w:t>
      </w:r>
    </w:p>
    <w:p w14:paraId="0B0C3141" w14:textId="6F38F132" w:rsidR="00F81BAB" w:rsidRPr="00130075" w:rsidRDefault="00406069" w:rsidP="00406069">
      <w:r w:rsidRPr="00130075">
        <w:t xml:space="preserve">Jönköpings län är ett län där människor tar ansvar för varandra och för sina lokalsamhällen. Här </w:t>
      </w:r>
      <w:r w:rsidR="00C90021">
        <w:t>lever</w:t>
      </w:r>
      <w:r w:rsidRPr="00130075">
        <w:t xml:space="preserve"> omkring 370 000 invånare i städer, mindre orter och </w:t>
      </w:r>
      <w:r w:rsidR="00C90021">
        <w:t xml:space="preserve">på </w:t>
      </w:r>
      <w:r w:rsidR="00A0564F" w:rsidRPr="00130075">
        <w:t>vidsträckta</w:t>
      </w:r>
      <w:r w:rsidRPr="00130075">
        <w:t xml:space="preserve"> landsbygder. </w:t>
      </w:r>
      <w:r w:rsidR="005D1FD8" w:rsidRPr="005D1FD8">
        <w:t>Människor i städer uppskattar levande landsbygder, samtidigt som de som bor utanför städernas puls värdesätter tillgången till stadens utbud.</w:t>
      </w:r>
      <w:r w:rsidR="005D1FD8">
        <w:t xml:space="preserve"> </w:t>
      </w:r>
      <w:r w:rsidRPr="00130075">
        <w:t>Centerpartiet tar ansvar för att vardagen</w:t>
      </w:r>
      <w:r w:rsidR="00F514F7" w:rsidRPr="00130075">
        <w:t xml:space="preserve"> ska</w:t>
      </w:r>
      <w:r w:rsidRPr="00130075">
        <w:t xml:space="preserve"> fungera oavsett</w:t>
      </w:r>
      <w:r w:rsidR="00F514F7" w:rsidRPr="00130075">
        <w:t xml:space="preserve"> vem man är och</w:t>
      </w:r>
      <w:r w:rsidRPr="00130075">
        <w:t xml:space="preserve"> var man bor. </w:t>
      </w:r>
      <w:r w:rsidR="005D1FD8" w:rsidRPr="005D1FD8">
        <w:t>För Centerpartiet handlar politik om människors frihet och självbestämmande att kunna forma sitt liv, bo där man vill och skapa sin egen framtid.</w:t>
      </w:r>
    </w:p>
    <w:p w14:paraId="6FCDA0B4" w14:textId="3A29CE06" w:rsidR="00406069" w:rsidRPr="00130075" w:rsidRDefault="00406069" w:rsidP="00406069">
      <w:r w:rsidRPr="00130075">
        <w:t xml:space="preserve">Länet präglas av ett starkt civilsamhälle, </w:t>
      </w:r>
      <w:r w:rsidR="00504112" w:rsidRPr="00130075">
        <w:t xml:space="preserve">relativt </w:t>
      </w:r>
      <w:r w:rsidRPr="00130075">
        <w:t>hög sysselsättning och ett näringsliv med djupa rötter i entreprenörskap och innovation. Samtidigt står vi inför tydliga</w:t>
      </w:r>
      <w:r w:rsidR="005D1FD8">
        <w:t xml:space="preserve"> och växande</w:t>
      </w:r>
      <w:r w:rsidRPr="00130075">
        <w:t xml:space="preserve"> utmaningar. </w:t>
      </w:r>
      <w:r w:rsidR="00504112" w:rsidRPr="00130075">
        <w:t>A</w:t>
      </w:r>
      <w:r w:rsidRPr="00130075">
        <w:t xml:space="preserve">ndelen äldre växer snabbt, barnkullarna minskar och kompetensförsörjningen blir </w:t>
      </w:r>
      <w:r w:rsidR="00504112" w:rsidRPr="00130075">
        <w:t>alltmer</w:t>
      </w:r>
      <w:r w:rsidRPr="00130075">
        <w:t xml:space="preserve"> ansträngd. Det ställer krav på att välfärd, utbildning, transporter</w:t>
      </w:r>
      <w:r w:rsidR="00F514F7" w:rsidRPr="00130075">
        <w:t xml:space="preserve">, </w:t>
      </w:r>
      <w:r w:rsidRPr="00130075">
        <w:t>arbetsmarknad</w:t>
      </w:r>
      <w:r w:rsidR="00F514F7" w:rsidRPr="00130075">
        <w:t xml:space="preserve"> och integration</w:t>
      </w:r>
      <w:r w:rsidRPr="00130075">
        <w:t xml:space="preserve"> fungerar</w:t>
      </w:r>
      <w:r w:rsidR="00F81BAB" w:rsidRPr="00130075">
        <w:t xml:space="preserve"> </w:t>
      </w:r>
      <w:r w:rsidRPr="00130075">
        <w:t>i hela länet.</w:t>
      </w:r>
    </w:p>
    <w:p w14:paraId="2CE12FB2" w14:textId="77777777" w:rsidR="004D4DB7" w:rsidRDefault="00406069" w:rsidP="00406069">
      <w:r w:rsidRPr="00130075">
        <w:t xml:space="preserve">Centerpartiet möter framtiden med tillit till människor och lokalsamhällen. </w:t>
      </w:r>
      <w:r w:rsidR="005D1FD8">
        <w:t>B</w:t>
      </w:r>
      <w:r w:rsidRPr="00130075">
        <w:t>eslut</w:t>
      </w:r>
      <w:r w:rsidR="00F81BAB" w:rsidRPr="00130075">
        <w:t xml:space="preserve"> ska fattas</w:t>
      </w:r>
      <w:r w:rsidRPr="00130075">
        <w:t xml:space="preserve"> nära dem som berörs</w:t>
      </w:r>
      <w:r w:rsidR="00F81BAB" w:rsidRPr="00130075">
        <w:t>. Vi tror</w:t>
      </w:r>
      <w:r w:rsidRPr="00130075">
        <w:t xml:space="preserve"> på hela länets utvecklingskraft och på att hållbarhet, </w:t>
      </w:r>
      <w:r w:rsidR="00504112" w:rsidRPr="00130075">
        <w:t>tillväxt</w:t>
      </w:r>
      <w:r w:rsidRPr="00130075">
        <w:t xml:space="preserve"> och social trygghet hänger ihop. Vår väg framåt bygger på långsiktighet, samverkan och framtidstro.</w:t>
      </w:r>
      <w:r w:rsidR="008312E9" w:rsidRPr="00130075">
        <w:t xml:space="preserve"> </w:t>
      </w:r>
      <w:r w:rsidR="00504112" w:rsidRPr="00130075">
        <w:t>Vår politik sätter människan i centrum</w:t>
      </w:r>
      <w:r w:rsidR="005D1FD8">
        <w:t xml:space="preserve"> och</w:t>
      </w:r>
      <w:r w:rsidR="005D1FD8" w:rsidRPr="005D1FD8">
        <w:t xml:space="preserve"> håller ihop helheten</w:t>
      </w:r>
      <w:r w:rsidR="00504112" w:rsidRPr="00130075">
        <w:t xml:space="preserve">. Centerpartiets politik är grön, grundad och mänsklig. </w:t>
      </w:r>
    </w:p>
    <w:p w14:paraId="64175913" w14:textId="77777777" w:rsidR="004D4DB7" w:rsidRDefault="00504112" w:rsidP="00406069">
      <w:r w:rsidRPr="005D1FD8">
        <w:rPr>
          <w:b/>
          <w:bCs/>
        </w:rPr>
        <w:t>Grön</w:t>
      </w:r>
      <w:r w:rsidRPr="00130075">
        <w:t xml:space="preserve"> – därför att klimat och miljö är avgörande framtidsfrågor. </w:t>
      </w:r>
    </w:p>
    <w:p w14:paraId="03C4F6FA" w14:textId="77777777" w:rsidR="004D4DB7" w:rsidRDefault="00504112" w:rsidP="00406069">
      <w:r w:rsidRPr="005D1FD8">
        <w:rPr>
          <w:b/>
          <w:bCs/>
        </w:rPr>
        <w:t>Grundad</w:t>
      </w:r>
      <w:r w:rsidRPr="00130075">
        <w:t xml:space="preserve"> – därför att politiska beslut ska bygga på fakta, forskning och verklighetens behov. </w:t>
      </w:r>
    </w:p>
    <w:p w14:paraId="164D9FD7" w14:textId="6EC12C14" w:rsidR="00504112" w:rsidRPr="00130075" w:rsidRDefault="00504112" w:rsidP="00406069">
      <w:r w:rsidRPr="005D1FD8">
        <w:rPr>
          <w:b/>
          <w:bCs/>
        </w:rPr>
        <w:t>Mänsklig</w:t>
      </w:r>
      <w:r w:rsidRPr="00130075">
        <w:t xml:space="preserve"> – därför att trygghet, delaktighet och framtidstro </w:t>
      </w:r>
      <w:r w:rsidR="005D1FD8">
        <w:t>ska</w:t>
      </w:r>
      <w:r w:rsidRPr="00130075">
        <w:t xml:space="preserve"> genomsyra varje beslut.</w:t>
      </w:r>
    </w:p>
    <w:p w14:paraId="0301114E" w14:textId="77777777" w:rsidR="009A749E" w:rsidRPr="00130075" w:rsidRDefault="009A749E" w:rsidP="009A749E">
      <w:pPr>
        <w:pStyle w:val="Rubrik2"/>
        <w:spacing w:before="0"/>
      </w:pPr>
    </w:p>
    <w:p w14:paraId="635653BD" w14:textId="024DF01C" w:rsidR="00406069" w:rsidRPr="00130075" w:rsidRDefault="00406069" w:rsidP="009A749E">
      <w:pPr>
        <w:pStyle w:val="Rubrik2"/>
        <w:spacing w:before="0"/>
        <w:rPr>
          <w:b/>
          <w:bCs/>
          <w:color w:val="538135" w:themeColor="accent6" w:themeShade="BF"/>
        </w:rPr>
      </w:pPr>
      <w:r w:rsidRPr="00130075">
        <w:rPr>
          <w:b/>
          <w:bCs/>
          <w:color w:val="538135" w:themeColor="accent6" w:themeShade="BF"/>
        </w:rPr>
        <w:t>Näringslivsutveckling och grön omställning</w:t>
      </w:r>
    </w:p>
    <w:p w14:paraId="0D646DC4" w14:textId="26FA0710" w:rsidR="009A749E" w:rsidRPr="00130075" w:rsidRDefault="00452FF1" w:rsidP="009A749E">
      <w:pPr>
        <w:rPr>
          <w:i/>
          <w:iCs/>
        </w:rPr>
      </w:pPr>
      <w:r w:rsidRPr="00130075">
        <w:rPr>
          <w:i/>
          <w:iCs/>
        </w:rPr>
        <w:t>”</w:t>
      </w:r>
      <w:r w:rsidR="009A749E" w:rsidRPr="00130075">
        <w:rPr>
          <w:i/>
          <w:iCs/>
        </w:rPr>
        <w:t xml:space="preserve">Ett starkt näringsliv som skapar jobb, </w:t>
      </w:r>
      <w:r w:rsidR="005D1FD8">
        <w:rPr>
          <w:i/>
          <w:iCs/>
        </w:rPr>
        <w:t xml:space="preserve">driver </w:t>
      </w:r>
      <w:r w:rsidR="009A749E" w:rsidRPr="00130075">
        <w:rPr>
          <w:i/>
          <w:iCs/>
        </w:rPr>
        <w:t xml:space="preserve">utveckling och </w:t>
      </w:r>
      <w:r w:rsidR="005D1FD8">
        <w:rPr>
          <w:i/>
          <w:iCs/>
        </w:rPr>
        <w:t xml:space="preserve">bygger </w:t>
      </w:r>
      <w:r w:rsidR="009A749E" w:rsidRPr="00130075">
        <w:rPr>
          <w:i/>
          <w:iCs/>
        </w:rPr>
        <w:t>framtidstro.</w:t>
      </w:r>
      <w:r w:rsidRPr="00130075">
        <w:rPr>
          <w:i/>
          <w:iCs/>
        </w:rPr>
        <w:t>”</w:t>
      </w:r>
    </w:p>
    <w:p w14:paraId="2AAD265F" w14:textId="2DEBF339" w:rsidR="007B0F40" w:rsidRPr="00130075" w:rsidRDefault="007B0F40" w:rsidP="007B0F40">
      <w:r w:rsidRPr="00130075">
        <w:t>Ett livskraftigt näringsliv är grunden för jobb, välfärd och framtidstro i Jönköpings län. Länet är ett av Sveriges mest industriintensiva, med starka små och medelstora företag inom tillverkning, träförädling, logistik samt jord- och skogsbruk. Många av dessa företag verkar utanför de större städerna. Det skapar goda förutsättningar för attraktiva och hållbara livsmiljöer i hela länet, men ställer samtidigt krav på att samhällsservice, kompetens, energi och fungerande transporter finns även utanför de största tillväxtorterna.</w:t>
      </w:r>
      <w:r w:rsidR="00B336D2">
        <w:t xml:space="preserve"> </w:t>
      </w:r>
      <w:r w:rsidR="00B336D2" w:rsidRPr="00B336D2">
        <w:t>Ett starkt näringsliv ger människor frihet att kunna arbeta, försörja sig och forma sin egen framtid.</w:t>
      </w:r>
    </w:p>
    <w:p w14:paraId="275083BC" w14:textId="30118A95" w:rsidR="007B0F40" w:rsidRPr="00130075" w:rsidRDefault="007B0F40" w:rsidP="007B0F40">
      <w:r w:rsidRPr="00130075">
        <w:t xml:space="preserve">Näringslivet är en nyckel i den gröna omställningen. När klimatambitionerna svajar riskerar investeringar att utebli och grön industri att flytta utomlands. Det är särskilt relevant för Jönköpings län, där industriföretagen står för en stor del av jobben. Tillverkningsindustrin i länet måste ställa om för att både klara att behålla konkurrenskraften, att minska utsläppen och fortsätta bidra med värdefulla jobbtillfällen. Varor som produceras i Sverige ger betydligt lägre klimatpåverkan än varor som produceras utomlands. </w:t>
      </w:r>
      <w:r w:rsidR="008312E9" w:rsidRPr="00130075">
        <w:t>Jönköpings län</w:t>
      </w:r>
      <w:r w:rsidR="00B336D2">
        <w:t>,</w:t>
      </w:r>
      <w:r w:rsidR="008312E9" w:rsidRPr="00130075">
        <w:t xml:space="preserve"> </w:t>
      </w:r>
      <w:r w:rsidR="00B336D2">
        <w:t>med sina</w:t>
      </w:r>
      <w:r w:rsidR="008312E9" w:rsidRPr="00130075">
        <w:t xml:space="preserve"> många tillverkande industrier kan vara med och leda utvecklingen men då behöver v</w:t>
      </w:r>
      <w:r w:rsidRPr="00130075">
        <w:t>i stötta och förenkla för företagen i den gröna omställningen</w:t>
      </w:r>
      <w:r w:rsidR="00B336D2">
        <w:t xml:space="preserve"> </w:t>
      </w:r>
      <w:r w:rsidR="00B336D2" w:rsidRPr="00B336D2">
        <w:t xml:space="preserve">till exempel genom </w:t>
      </w:r>
      <w:r w:rsidR="00B336D2">
        <w:t>robust</w:t>
      </w:r>
      <w:r w:rsidR="00B336D2" w:rsidRPr="00B336D2">
        <w:t xml:space="preserve"> tillgång till el,</w:t>
      </w:r>
      <w:r w:rsidR="00B336D2">
        <w:t xml:space="preserve"> effektiv infrastruktur,</w:t>
      </w:r>
      <w:r w:rsidR="00B336D2" w:rsidRPr="00B336D2">
        <w:t xml:space="preserve"> snabbare tillståndsprocesser och riktade innovationsstöd</w:t>
      </w:r>
      <w:r w:rsidR="00B336D2">
        <w:t>.</w:t>
      </w:r>
    </w:p>
    <w:p w14:paraId="56DA91BF" w14:textId="43A6F5AF" w:rsidR="007B0F40" w:rsidRDefault="007B0F40" w:rsidP="007B0F40">
      <w:r w:rsidRPr="00130075">
        <w:lastRenderedPageBreak/>
        <w:t>Region Jönköpings län har viktiga verktyg för att bidra. Genom sitt regionala utvecklingsansvar och inflytande i Jönköping University och Science Park kan vi verka för att stärka forskning, innovation och tillgången till riskkapital</w:t>
      </w:r>
      <w:r w:rsidR="00B336D2">
        <w:t xml:space="preserve"> </w:t>
      </w:r>
      <w:r w:rsidR="00B336D2" w:rsidRPr="00B336D2">
        <w:t>genom riktade satsningar och samverkan</w:t>
      </w:r>
      <w:r w:rsidRPr="00130075">
        <w:t xml:space="preserve">. </w:t>
      </w:r>
      <w:r w:rsidR="00BC4D9B" w:rsidRPr="00130075">
        <w:t>Detta omfattar också de gröna näringarna där Jönköpings län ska bygga vidare på sina styrkor, underlätta för</w:t>
      </w:r>
      <w:r w:rsidR="00F514F7" w:rsidRPr="00130075">
        <w:t xml:space="preserve"> hållbar</w:t>
      </w:r>
      <w:r w:rsidR="00BC4D9B" w:rsidRPr="00130075">
        <w:t xml:space="preserve"> livsmedelsproduktion, värna äganderätten och minska byråkratin och regelbördan för företagen.</w:t>
      </w:r>
      <w:r w:rsidR="00A23178" w:rsidRPr="00130075">
        <w:t xml:space="preserve"> Som en del i detta viktiga arbete </w:t>
      </w:r>
      <w:r w:rsidR="00B336D2">
        <w:t>vill vi att</w:t>
      </w:r>
      <w:r w:rsidR="00A23178" w:rsidRPr="00130075">
        <w:t xml:space="preserve"> länets naturbruksgymnasi</w:t>
      </w:r>
      <w:r w:rsidR="006408E5" w:rsidRPr="00130075">
        <w:t>er</w:t>
      </w:r>
      <w:r w:rsidR="00A23178" w:rsidRPr="00130075">
        <w:t xml:space="preserve"> utvecklas mot att bli innovationscentr</w:t>
      </w:r>
      <w:r w:rsidR="006408E5" w:rsidRPr="00130075">
        <w:t>a</w:t>
      </w:r>
      <w:r w:rsidR="00A23178" w:rsidRPr="00130075">
        <w:t xml:space="preserve"> för de gröna näringarna. De ska erbjuda testmiljöer, mötesplatser och samverkan mellan forskning, utbildning och näringsliv. Detta för att utveckla hållbar teknik, bevara och sprida kunskap samt säkra kompetensförsörjning inom lantbruk och skogsbruk. </w:t>
      </w:r>
      <w:r w:rsidR="00BC4D9B" w:rsidRPr="00130075">
        <w:t xml:space="preserve"> </w:t>
      </w:r>
    </w:p>
    <w:p w14:paraId="5FC39813" w14:textId="0EC2C7BD" w:rsidR="005E5C25" w:rsidRPr="00130075" w:rsidRDefault="005E5C25" w:rsidP="007B0F40">
      <w:r w:rsidRPr="005E5C25">
        <w:t xml:space="preserve">Jönköpings län är ett av de län som drabbas hårdast av </w:t>
      </w:r>
      <w:r w:rsidR="000134FE">
        <w:t xml:space="preserve">så kallade </w:t>
      </w:r>
      <w:r w:rsidRPr="005E5C25">
        <w:t>kompetensutvisningar.</w:t>
      </w:r>
      <w:r w:rsidR="00695B47" w:rsidRPr="00695B47">
        <w:t xml:space="preserve"> Från den 1 juni kommer människor som tjänar under 33 390 kronor tvingas lämna landet när deras arbetstillstånd dras in.</w:t>
      </w:r>
      <w:r w:rsidR="00695B47">
        <w:t xml:space="preserve"> I Jönköpings län handlar det om</w:t>
      </w:r>
      <w:r w:rsidRPr="005E5C25">
        <w:t xml:space="preserve"> </w:t>
      </w:r>
      <w:r w:rsidR="00695B47">
        <w:t>cirka</w:t>
      </w:r>
      <w:r w:rsidRPr="005E5C25">
        <w:t xml:space="preserve"> 380 personer</w:t>
      </w:r>
      <w:r w:rsidR="00695B47">
        <w:t>.</w:t>
      </w:r>
      <w:r w:rsidRPr="005E5C25">
        <w:t xml:space="preserve"> Många av dem har arbete och efterfrågad kompetens</w:t>
      </w:r>
      <w:r w:rsidR="00695B47">
        <w:t xml:space="preserve"> inom tillexempel industrin eller vården</w:t>
      </w:r>
      <w:r w:rsidRPr="005E5C25">
        <w:t xml:space="preserve">. Det innebär ett stort tapp för både företag och offentlig sektor i länet. Centerpartiet vill därför sätta stopp för kompetensutvisningarna och verka för regelverk som gör att människor som arbetar och bidrar ska kunna </w:t>
      </w:r>
      <w:r>
        <w:t>fortsätta att göra det</w:t>
      </w:r>
      <w:r w:rsidRPr="005E5C25">
        <w:t>.</w:t>
      </w:r>
    </w:p>
    <w:p w14:paraId="1A162D0C" w14:textId="77777777" w:rsidR="007B0F40" w:rsidRPr="00B279FA" w:rsidRDefault="007B0F40" w:rsidP="007B0F40">
      <w:r w:rsidRPr="00130075">
        <w:t xml:space="preserve">Offentlig upphandling är ett kraftfullt verktyg för klimatomställning. Relevanta upphandlingar ska </w:t>
      </w:r>
      <w:bookmarkStart w:id="1" w:name="_Hlk220580308"/>
      <w:r w:rsidRPr="00130075">
        <w:t xml:space="preserve">ställa klimat- och miljökrav, och andelen innovationsupphandlingar behöver öka. </w:t>
      </w:r>
      <w:bookmarkEnd w:id="1"/>
      <w:r w:rsidRPr="00130075">
        <w:t xml:space="preserve">När offentliga aktörer efterfrågar nya, mer hållbara lösningar kan det driva både teknikutveckling och tillväxt, även om den initiala kostnaden ibland är högre. På sikt ger det lägre utsläpp, ökad konkurrenskraft och kostnadseffektivitet. När det är möjligt ska närproducerade och </w:t>
      </w:r>
      <w:r w:rsidRPr="00B279FA">
        <w:t>hållbara alternativ prioriteras.</w:t>
      </w:r>
    </w:p>
    <w:p w14:paraId="159B7675" w14:textId="7AB593CD" w:rsidR="00A23178" w:rsidRPr="00130075" w:rsidRDefault="007B0F40" w:rsidP="007B0F40">
      <w:r w:rsidRPr="00B279FA">
        <w:t>Transporterna är en avgörande fråga för både klimat och livsmiljö</w:t>
      </w:r>
      <w:r w:rsidR="00B279FA" w:rsidRPr="00B279FA">
        <w:t xml:space="preserve"> och en nyckel i omställningen till </w:t>
      </w:r>
      <w:r w:rsidR="00B279FA">
        <w:t>förnyelsebar energi.</w:t>
      </w:r>
      <w:r w:rsidRPr="00130075">
        <w:t xml:space="preserve"> En stor del av godset transporteras i dag på väg</w:t>
      </w:r>
      <w:r w:rsidR="001B615E" w:rsidRPr="00130075">
        <w:t xml:space="preserve">. </w:t>
      </w:r>
      <w:r w:rsidRPr="00130075">
        <w:t xml:space="preserve">Centerpartiet vill stimulera en övergång till mer spårbunden trafik genom upprustning, utbyggnad och elektrifiering av järnvägen samt fortsatt arbete för höghastighetsjärnväg med </w:t>
      </w:r>
      <w:r w:rsidR="001B615E" w:rsidRPr="00130075">
        <w:t xml:space="preserve">flera </w:t>
      </w:r>
      <w:r w:rsidRPr="00130075">
        <w:t>stationsläge</w:t>
      </w:r>
      <w:r w:rsidR="001B615E" w:rsidRPr="00130075">
        <w:t>n i länet.</w:t>
      </w:r>
    </w:p>
    <w:p w14:paraId="5814566F" w14:textId="22E95884" w:rsidR="008129B5" w:rsidRPr="00130075" w:rsidRDefault="00A23178" w:rsidP="007B0F40">
      <w:r w:rsidRPr="00130075">
        <w:t xml:space="preserve">När jobben ska bli fler och utsläppen ska ner måste vi inkludera civilsamhället och de små företagen. </w:t>
      </w:r>
      <w:r w:rsidR="008E54B5" w:rsidRPr="00130075">
        <w:t xml:space="preserve">I Jönköpings län ska </w:t>
      </w:r>
      <w:r w:rsidR="008129B5" w:rsidRPr="00130075">
        <w:t>man</w:t>
      </w:r>
      <w:r w:rsidR="008E54B5" w:rsidRPr="00130075">
        <w:t xml:space="preserve"> ha Sveriges bästa möjlighet att testa en idé genom att starta ett företag. Man ska också </w:t>
      </w:r>
      <w:r w:rsidR="008129B5" w:rsidRPr="00130075">
        <w:t>få</w:t>
      </w:r>
      <w:r w:rsidR="008E54B5" w:rsidRPr="00130075">
        <w:t xml:space="preserve"> undervisning i entreprenörskap genom hela grundskolan och möjlighet att driva UF-företag på gymnasiet.</w:t>
      </w:r>
      <w:r w:rsidR="001B615E" w:rsidRPr="00130075">
        <w:t xml:space="preserve"> </w:t>
      </w:r>
      <w:r w:rsidR="00C60EA4">
        <w:t xml:space="preserve">Centerpartiet vill också möjliggöra för Nyföretagarcentrum att verka i hela länet. </w:t>
      </w:r>
    </w:p>
    <w:p w14:paraId="05BF0678" w14:textId="1016DC76" w:rsidR="007B0F40" w:rsidRPr="00130075" w:rsidRDefault="007B0F40" w:rsidP="007B0F40">
      <w:r w:rsidRPr="00130075">
        <w:t>När</w:t>
      </w:r>
      <w:r w:rsidR="008E54B5" w:rsidRPr="00130075">
        <w:t xml:space="preserve"> länet blir ett Plusenergi-län, när</w:t>
      </w:r>
      <w:r w:rsidRPr="00130075">
        <w:t xml:space="preserve"> företag</w:t>
      </w:r>
      <w:r w:rsidR="008E54B5" w:rsidRPr="00130075">
        <w:t xml:space="preserve"> utvecklas hållbart och människor </w:t>
      </w:r>
      <w:r w:rsidRPr="00130075">
        <w:t>väx</w:t>
      </w:r>
      <w:r w:rsidR="00A23178" w:rsidRPr="00130075">
        <w:t>er</w:t>
      </w:r>
      <w:r w:rsidRPr="00130075">
        <w:t xml:space="preserve"> då stärker vi både jobben, miljön och den lokala gemenskapen i hela Jönköpings län.</w:t>
      </w:r>
    </w:p>
    <w:p w14:paraId="2BB734AB" w14:textId="71932C94" w:rsidR="001B615E" w:rsidRDefault="001B615E" w:rsidP="007B0F40">
      <w:pPr>
        <w:rPr>
          <w:b/>
          <w:bCs/>
        </w:rPr>
      </w:pPr>
      <w:r w:rsidRPr="00130075">
        <w:rPr>
          <w:b/>
          <w:bCs/>
        </w:rPr>
        <w:t>Centerpartiet vill:</w:t>
      </w:r>
    </w:p>
    <w:p w14:paraId="3EFDA44E" w14:textId="77777777" w:rsidR="000C1ADC" w:rsidRPr="000C1ADC" w:rsidRDefault="000C1ADC" w:rsidP="000C1ADC">
      <w:pPr>
        <w:pStyle w:val="Liststycke"/>
        <w:numPr>
          <w:ilvl w:val="0"/>
          <w:numId w:val="15"/>
        </w:numPr>
        <w:spacing w:after="0" w:line="240" w:lineRule="auto"/>
      </w:pPr>
      <w:r w:rsidRPr="000C1ADC">
        <w:rPr>
          <w:b/>
          <w:bCs/>
        </w:rPr>
        <w:t>Göra det enkelt att starta, driva och utveckla företag i hela Jönköpings län</w:t>
      </w:r>
      <w:r w:rsidRPr="000C1ADC">
        <w:t xml:space="preserve"> genom att förenkla och samordna det regionala företagsfrämjande systemet och ge alla gymnasieelever möjlighet att driva UF-företag.</w:t>
      </w:r>
    </w:p>
    <w:p w14:paraId="23952452" w14:textId="0459F150" w:rsidR="000C1ADC" w:rsidRPr="000C1ADC" w:rsidRDefault="000C1ADC" w:rsidP="000C1ADC">
      <w:pPr>
        <w:pStyle w:val="Liststycke"/>
        <w:numPr>
          <w:ilvl w:val="0"/>
          <w:numId w:val="15"/>
        </w:numPr>
        <w:spacing w:after="0" w:line="240" w:lineRule="auto"/>
      </w:pPr>
      <w:r w:rsidRPr="000C1ADC">
        <w:rPr>
          <w:b/>
          <w:bCs/>
        </w:rPr>
        <w:t>Stärka kompetensförsörjningen i hela länet</w:t>
      </w:r>
      <w:r w:rsidRPr="000C1ADC">
        <w:t xml:space="preserve"> genom utbildningar som möter arbetsmarknadens behov, fler yrkesutbildningar samt utbyggd praktik i samverkan med näringslivet.</w:t>
      </w:r>
    </w:p>
    <w:p w14:paraId="2B9F2B6B" w14:textId="000D67BB" w:rsidR="000C1ADC" w:rsidRPr="000C1ADC" w:rsidRDefault="000C1ADC" w:rsidP="000C1ADC">
      <w:pPr>
        <w:pStyle w:val="Liststycke"/>
        <w:numPr>
          <w:ilvl w:val="0"/>
          <w:numId w:val="15"/>
        </w:numPr>
        <w:spacing w:after="0" w:line="240" w:lineRule="auto"/>
      </w:pPr>
      <w:r w:rsidRPr="000C1ADC">
        <w:rPr>
          <w:b/>
          <w:bCs/>
        </w:rPr>
        <w:t>Motverka kompetensutvisningar och stärka integrationen</w:t>
      </w:r>
      <w:r w:rsidRPr="000C1ADC">
        <w:t xml:space="preserve"> </w:t>
      </w:r>
      <w:r w:rsidR="00A85A3B" w:rsidRPr="00A85A3B">
        <w:t>genom att verka för regelverk som tar större hänsyn till arbetsmarknadens behov och gör det möjligt för personer med jobb och kompetens</w:t>
      </w:r>
      <w:r w:rsidR="00A85A3B">
        <w:t xml:space="preserve"> som efterfrågas på länets arbetsmarknad</w:t>
      </w:r>
      <w:r w:rsidR="00A85A3B" w:rsidRPr="00A85A3B">
        <w:t xml:space="preserve"> att stanna.</w:t>
      </w:r>
      <w:r w:rsidR="00A85A3B">
        <w:t xml:space="preserve"> </w:t>
      </w:r>
    </w:p>
    <w:p w14:paraId="1451623E" w14:textId="5C546E33" w:rsidR="000C1ADC" w:rsidRPr="000C1ADC" w:rsidRDefault="000C1ADC" w:rsidP="000C1ADC">
      <w:pPr>
        <w:pStyle w:val="Liststycke"/>
        <w:numPr>
          <w:ilvl w:val="0"/>
          <w:numId w:val="15"/>
        </w:numPr>
        <w:spacing w:after="0" w:line="240" w:lineRule="auto"/>
      </w:pPr>
      <w:r w:rsidRPr="000C1ADC">
        <w:rPr>
          <w:b/>
          <w:bCs/>
        </w:rPr>
        <w:t>Utveckla regionala innovationsmiljöer i hela länet</w:t>
      </w:r>
      <w:r w:rsidRPr="000C1ADC">
        <w:t xml:space="preserve"> som Jönköping University, Science Park och andra miljöer som motorer för jobb och grön omställning.</w:t>
      </w:r>
    </w:p>
    <w:p w14:paraId="1132AB1C" w14:textId="6641B7F5" w:rsidR="000C1ADC" w:rsidRPr="000C1ADC" w:rsidRDefault="000C1ADC" w:rsidP="000C1ADC">
      <w:pPr>
        <w:pStyle w:val="Liststycke"/>
        <w:numPr>
          <w:ilvl w:val="0"/>
          <w:numId w:val="15"/>
        </w:numPr>
        <w:spacing w:after="0" w:line="240" w:lineRule="auto"/>
      </w:pPr>
      <w:r w:rsidRPr="000C1ADC">
        <w:rPr>
          <w:b/>
          <w:bCs/>
        </w:rPr>
        <w:lastRenderedPageBreak/>
        <w:t>Verka för att Jönköping University utvecklas till universitet</w:t>
      </w:r>
      <w:r w:rsidRPr="000C1ADC">
        <w:t xml:space="preserve"> och att samverkan mellan akademi, näringsliv och offentlig sektor fördjupas.</w:t>
      </w:r>
    </w:p>
    <w:p w14:paraId="5FDB08B1" w14:textId="338092BF" w:rsidR="000C1ADC" w:rsidRDefault="000C1ADC" w:rsidP="000C1ADC">
      <w:pPr>
        <w:pStyle w:val="Liststycke"/>
        <w:numPr>
          <w:ilvl w:val="0"/>
          <w:numId w:val="15"/>
        </w:numPr>
        <w:spacing w:after="0" w:line="240" w:lineRule="auto"/>
        <w:jc w:val="both"/>
      </w:pPr>
      <w:r w:rsidRPr="00B279FA">
        <w:rPr>
          <w:b/>
          <w:bCs/>
        </w:rPr>
        <w:t>Göra Jönköpings län till ett ledande Plusenergi-län</w:t>
      </w:r>
      <w:r w:rsidRPr="00B279FA">
        <w:t xml:space="preserve"> genom ökad lokal produktion av förnybar energi, energilagring och satsningar på energieffektivisering i samverkan med företag, föreningar och offentliga verksamheter.</w:t>
      </w:r>
    </w:p>
    <w:p w14:paraId="0C4A4C2F" w14:textId="222D9738" w:rsidR="00B279FA" w:rsidRPr="00EB6DB5" w:rsidRDefault="00B279FA" w:rsidP="000C1ADC">
      <w:pPr>
        <w:pStyle w:val="Liststycke"/>
        <w:numPr>
          <w:ilvl w:val="0"/>
          <w:numId w:val="15"/>
        </w:numPr>
        <w:spacing w:after="0" w:line="240" w:lineRule="auto"/>
        <w:jc w:val="both"/>
      </w:pPr>
      <w:r w:rsidRPr="00B279FA">
        <w:rPr>
          <w:b/>
          <w:bCs/>
        </w:rPr>
        <w:t xml:space="preserve">Ge </w:t>
      </w:r>
      <w:r w:rsidR="00EB6DB5">
        <w:rPr>
          <w:b/>
          <w:bCs/>
        </w:rPr>
        <w:t>f</w:t>
      </w:r>
      <w:r w:rsidRPr="00B279FA">
        <w:rPr>
          <w:b/>
          <w:bCs/>
        </w:rPr>
        <w:t xml:space="preserve">öretag och </w:t>
      </w:r>
      <w:r w:rsidR="00EB6DB5">
        <w:rPr>
          <w:b/>
          <w:bCs/>
        </w:rPr>
        <w:t>civilsamhälles</w:t>
      </w:r>
      <w:r w:rsidRPr="00B279FA">
        <w:rPr>
          <w:b/>
          <w:bCs/>
        </w:rPr>
        <w:t xml:space="preserve">aktörer bättre möjligheter att producera, lagra och dela </w:t>
      </w:r>
      <w:r w:rsidR="00EB6DB5">
        <w:rPr>
          <w:b/>
          <w:bCs/>
        </w:rPr>
        <w:t xml:space="preserve">förnyelsebar </w:t>
      </w:r>
      <w:r w:rsidRPr="00B279FA">
        <w:rPr>
          <w:b/>
          <w:bCs/>
        </w:rPr>
        <w:t>energi</w:t>
      </w:r>
      <w:r>
        <w:rPr>
          <w:b/>
          <w:bCs/>
        </w:rPr>
        <w:t xml:space="preserve"> </w:t>
      </w:r>
      <w:r w:rsidRPr="00EB6DB5">
        <w:t xml:space="preserve">genom </w:t>
      </w:r>
      <w:r w:rsidR="00EB6DB5" w:rsidRPr="00EB6DB5">
        <w:t>lokal samverkan och innovativt förhållningssätt.</w:t>
      </w:r>
    </w:p>
    <w:p w14:paraId="70E95EFE" w14:textId="69D39C83" w:rsidR="000C1ADC" w:rsidRPr="000C1ADC" w:rsidRDefault="000C1ADC" w:rsidP="000C1ADC">
      <w:pPr>
        <w:pStyle w:val="Liststycke"/>
        <w:numPr>
          <w:ilvl w:val="0"/>
          <w:numId w:val="15"/>
        </w:numPr>
        <w:spacing w:after="0" w:line="240" w:lineRule="auto"/>
        <w:jc w:val="both"/>
      </w:pPr>
      <w:r w:rsidRPr="000C1ADC">
        <w:rPr>
          <w:b/>
          <w:bCs/>
        </w:rPr>
        <w:t>Stärka industrins möjligheter att ställa om och behålla jobben i länet</w:t>
      </w:r>
      <w:r w:rsidRPr="000C1ADC">
        <w:t xml:space="preserve"> genom bättre tillgång till riskkapital, stärkt samverkan med forskning och riktade innovations- och omställningsstöd.</w:t>
      </w:r>
    </w:p>
    <w:p w14:paraId="43EE174E" w14:textId="008595B8" w:rsidR="000C1ADC" w:rsidRPr="000C1ADC" w:rsidRDefault="000C1ADC" w:rsidP="000C1ADC">
      <w:pPr>
        <w:pStyle w:val="Liststycke"/>
        <w:numPr>
          <w:ilvl w:val="0"/>
          <w:numId w:val="15"/>
        </w:numPr>
        <w:spacing w:after="0" w:line="240" w:lineRule="auto"/>
        <w:jc w:val="both"/>
      </w:pPr>
      <w:r w:rsidRPr="000C1ADC">
        <w:rPr>
          <w:b/>
          <w:bCs/>
        </w:rPr>
        <w:t>Använda offentlig upphandling som ett aktivt verktyg för grön tillväxt</w:t>
      </w:r>
      <w:r w:rsidRPr="000C1ADC">
        <w:t xml:space="preserve"> genom klimat- och miljökrav i relevanta upphandlingar, fler innovationsupphandlingar samt prioritering av närproducerade och hållbara produkter där det är möjligt.</w:t>
      </w:r>
    </w:p>
    <w:p w14:paraId="2000EDDE" w14:textId="25EA8780" w:rsidR="000C1ADC" w:rsidRPr="000C1ADC" w:rsidRDefault="000C1ADC" w:rsidP="000C1ADC">
      <w:pPr>
        <w:pStyle w:val="Liststycke"/>
        <w:numPr>
          <w:ilvl w:val="0"/>
          <w:numId w:val="15"/>
        </w:numPr>
        <w:spacing w:after="0" w:line="240" w:lineRule="auto"/>
        <w:jc w:val="both"/>
      </w:pPr>
      <w:r w:rsidRPr="000C1ADC">
        <w:rPr>
          <w:b/>
          <w:bCs/>
        </w:rPr>
        <w:t>Utveckla de gröna näringarna som strategiska framtidsbranscher</w:t>
      </w:r>
      <w:r w:rsidRPr="000C1ADC">
        <w:t xml:space="preserve"> genom att stärka jord- och skogsbruk, livsmedelsproduktion och utveckla länets naturbruksgymnasier till innovations- och utvecklingscentrum för gröna näringar.</w:t>
      </w:r>
    </w:p>
    <w:p w14:paraId="5EB23204" w14:textId="55D50ABA" w:rsidR="000C1ADC" w:rsidRPr="000C1ADC" w:rsidRDefault="000C1ADC" w:rsidP="000C1ADC">
      <w:pPr>
        <w:pStyle w:val="Liststycke"/>
        <w:numPr>
          <w:ilvl w:val="0"/>
          <w:numId w:val="15"/>
        </w:numPr>
        <w:spacing w:after="0" w:line="240" w:lineRule="auto"/>
        <w:jc w:val="both"/>
      </w:pPr>
      <w:r w:rsidRPr="000C1ADC">
        <w:rPr>
          <w:b/>
          <w:bCs/>
        </w:rPr>
        <w:t>Göra klimatomställningen till en möjlighet för fler</w:t>
      </w:r>
      <w:r w:rsidRPr="000C1ADC">
        <w:t xml:space="preserve"> genom att främja cirkulär ekonomi, återbruk och resurseffektivitet, skydda biologisk mångfald och göra det lönsamt att göra rätt för företag och hushåll.</w:t>
      </w:r>
    </w:p>
    <w:p w14:paraId="6790338C" w14:textId="77777777" w:rsidR="009A749E" w:rsidRPr="00130075" w:rsidRDefault="009A749E" w:rsidP="00417C6B">
      <w:pPr>
        <w:spacing w:after="0" w:line="240" w:lineRule="auto"/>
      </w:pPr>
    </w:p>
    <w:p w14:paraId="3A95421F" w14:textId="32B574EE" w:rsidR="00406069" w:rsidRPr="00130075" w:rsidRDefault="00406069" w:rsidP="009D3324">
      <w:pPr>
        <w:pStyle w:val="Rubrik2"/>
        <w:rPr>
          <w:b/>
          <w:bCs/>
          <w:color w:val="538135" w:themeColor="accent6" w:themeShade="BF"/>
        </w:rPr>
      </w:pPr>
      <w:r w:rsidRPr="00130075">
        <w:rPr>
          <w:b/>
          <w:bCs/>
          <w:color w:val="538135" w:themeColor="accent6" w:themeShade="BF"/>
        </w:rPr>
        <w:t>Nära vård</w:t>
      </w:r>
    </w:p>
    <w:p w14:paraId="134DAE49" w14:textId="4F38DF0D" w:rsidR="009A749E" w:rsidRPr="00130075" w:rsidRDefault="00452FF1" w:rsidP="009A749E">
      <w:pPr>
        <w:rPr>
          <w:i/>
          <w:iCs/>
        </w:rPr>
      </w:pPr>
      <w:r w:rsidRPr="00130075">
        <w:rPr>
          <w:i/>
          <w:iCs/>
        </w:rPr>
        <w:t>”</w:t>
      </w:r>
      <w:r w:rsidR="009A749E" w:rsidRPr="00130075">
        <w:rPr>
          <w:i/>
          <w:iCs/>
        </w:rPr>
        <w:t xml:space="preserve">Trygghet i vardagen </w:t>
      </w:r>
      <w:r w:rsidR="008129B5" w:rsidRPr="00130075">
        <w:rPr>
          <w:i/>
          <w:iCs/>
        </w:rPr>
        <w:t>förutsätter</w:t>
      </w:r>
      <w:r w:rsidR="009A749E" w:rsidRPr="00130075">
        <w:rPr>
          <w:i/>
          <w:iCs/>
        </w:rPr>
        <w:t xml:space="preserve"> en vård</w:t>
      </w:r>
      <w:r w:rsidR="008129B5" w:rsidRPr="00130075">
        <w:rPr>
          <w:i/>
          <w:iCs/>
        </w:rPr>
        <w:t xml:space="preserve"> och omsorg</w:t>
      </w:r>
      <w:r w:rsidR="009A749E" w:rsidRPr="00130075">
        <w:rPr>
          <w:i/>
          <w:iCs/>
        </w:rPr>
        <w:t xml:space="preserve"> som finns nära människor genom hela livet.</w:t>
      </w:r>
      <w:r w:rsidRPr="00130075">
        <w:rPr>
          <w:i/>
          <w:iCs/>
        </w:rPr>
        <w:t>”</w:t>
      </w:r>
    </w:p>
    <w:p w14:paraId="2204CE46" w14:textId="35535265" w:rsidR="001211A7" w:rsidRPr="00130075" w:rsidRDefault="001211A7" w:rsidP="001211A7">
      <w:r w:rsidRPr="00130075">
        <w:t>Behoven inom hälso- och sjukvården förändras snabbt. Andelen äldre ökar kraftigt, samtidigt som psykisk ohälsa och kroniska sjukdomar blir allt vanligare. För Centerpartiet är det centralt att vården finns nära människor</w:t>
      </w:r>
      <w:r w:rsidR="008129B5" w:rsidRPr="00130075">
        <w:t xml:space="preserve"> </w:t>
      </w:r>
      <w:r w:rsidRPr="00130075">
        <w:t>genom hela livet.</w:t>
      </w:r>
    </w:p>
    <w:p w14:paraId="2D6A1D76" w14:textId="2784DAEF" w:rsidR="001211A7" w:rsidRPr="00130075" w:rsidRDefault="001211A7" w:rsidP="004F79A9">
      <w:r w:rsidRPr="00130075">
        <w:t xml:space="preserve">Nära vård innebär att primärvården är navet i vården, med tillgänglighet, kontinuitet och samverkan som ledstjärnor. Det innebär fler vårdcentraler, tryggare kontakt </w:t>
      </w:r>
      <w:r w:rsidR="00C64C13">
        <w:t>genom</w:t>
      </w:r>
      <w:r w:rsidRPr="00130075">
        <w:t xml:space="preserve"> fast vårdkontakt och </w:t>
      </w:r>
      <w:r w:rsidR="00C60EA4">
        <w:t>fler</w:t>
      </w:r>
      <w:r w:rsidRPr="00130075">
        <w:t xml:space="preserve"> förebyggande insatser</w:t>
      </w:r>
      <w:r w:rsidR="00C60EA4">
        <w:t xml:space="preserve"> samt en väl fungerande samverkan mellan Region och Kommun</w:t>
      </w:r>
      <w:r w:rsidRPr="00130075">
        <w:t>.</w:t>
      </w:r>
      <w:r w:rsidR="004F79A9" w:rsidRPr="004F79A9">
        <w:t xml:space="preserve"> </w:t>
      </w:r>
      <w:r w:rsidR="004F79A9">
        <w:t xml:space="preserve">Ingen ska falla mellan stolarna </w:t>
      </w:r>
      <w:r w:rsidR="00C60EA4">
        <w:t>för att</w:t>
      </w:r>
      <w:r w:rsidR="004F79A9">
        <w:t xml:space="preserve"> skola, vård eller socialtjänst brister i samverkan.</w:t>
      </w:r>
      <w:r w:rsidRPr="00130075">
        <w:t xml:space="preserve"> </w:t>
      </w:r>
    </w:p>
    <w:p w14:paraId="5AF8FD06" w14:textId="274676EB" w:rsidR="001211A7" w:rsidRPr="00130075" w:rsidRDefault="001211A7" w:rsidP="001211A7">
      <w:r w:rsidRPr="00130075">
        <w:t xml:space="preserve">Tillgänglighet handlar också om att kunna ta sig till vården i praktiken. Därför är en fungerande länstrafik </w:t>
      </w:r>
      <w:r w:rsidR="008129B5" w:rsidRPr="00130075">
        <w:t xml:space="preserve">och fungerande sjukresor </w:t>
      </w:r>
      <w:r w:rsidRPr="00130075">
        <w:t>en del av vårdens infrastruktur</w:t>
      </w:r>
      <w:r w:rsidR="008129B5" w:rsidRPr="00130075">
        <w:t>.</w:t>
      </w:r>
      <w:r w:rsidRPr="00130075">
        <w:t xml:space="preserve"> Digitala lösningar </w:t>
      </w:r>
      <w:r w:rsidR="008129B5" w:rsidRPr="00130075">
        <w:t>kan också</w:t>
      </w:r>
      <w:r w:rsidRPr="00130075">
        <w:t xml:space="preserve"> </w:t>
      </w:r>
      <w:r w:rsidR="008129B5" w:rsidRPr="00130075">
        <w:t xml:space="preserve">utveckla och </w:t>
      </w:r>
      <w:r w:rsidRPr="00130075">
        <w:t>förenkla kontakten med vården, men aldrig ersätta den mänskliga närheten.</w:t>
      </w:r>
    </w:p>
    <w:p w14:paraId="1D0FC21F" w14:textId="725199F2" w:rsidR="001211A7" w:rsidRPr="00130075" w:rsidRDefault="001211A7" w:rsidP="001211A7">
      <w:r w:rsidRPr="00130075">
        <w:t xml:space="preserve">Centerpartiet anser att vården måste vara mer resultatinriktad och jämlik. Skillnader i vårdresultat mellan stad och landsbygd ska minskas, väntetider kortas och resurser </w:t>
      </w:r>
      <w:r w:rsidR="00C64C13">
        <w:t>styrs dit</w:t>
      </w:r>
      <w:r w:rsidRPr="00130075">
        <w:t xml:space="preserve"> de gör mest nytta. Vård som är förebyggande</w:t>
      </w:r>
      <w:r w:rsidR="008129B5" w:rsidRPr="00130075">
        <w:t xml:space="preserve"> och</w:t>
      </w:r>
      <w:r w:rsidRPr="00130075">
        <w:t xml:space="preserve"> samordnad stärker både människors hälsa och hela vårdsystemets hållbarhet.</w:t>
      </w:r>
      <w:r w:rsidR="00FC4289" w:rsidRPr="00130075">
        <w:t xml:space="preserve"> Likvärdighet betyder inte att utbudet alltid ska se likadant ut utan att resurser ska fördelas efter behov. För oss betyder detta att en vårdcentral i glesbygd inte ska behöva se likadan ut som en vårdcentral i en stad. </w:t>
      </w:r>
      <w:r w:rsidR="00DD5785">
        <w:t>För att detta ska bli verklighet</w:t>
      </w:r>
      <w:r w:rsidR="00FC4289" w:rsidRPr="00130075">
        <w:t xml:space="preserve"> kräver ändringar i dagens regelverk och nya fördelningsmodeller.</w:t>
      </w:r>
    </w:p>
    <w:p w14:paraId="1FCAA343" w14:textId="7EC9728B" w:rsidR="006408E5" w:rsidRPr="00130075" w:rsidRDefault="004F79A9" w:rsidP="001211A7">
      <w:r>
        <w:t>För Centerpartiet är vårdcentralen navet för en nära vård. S</w:t>
      </w:r>
      <w:r w:rsidRPr="00130075">
        <w:t xml:space="preserve">amtidigt måste den specialiserade vården finnas </w:t>
      </w:r>
      <w:r w:rsidR="00E768D6">
        <w:t>nära</w:t>
      </w:r>
      <w:r w:rsidRPr="00130075">
        <w:t xml:space="preserve"> när den behövs med jämlik tillgång i hela länet.</w:t>
      </w:r>
      <w:r>
        <w:t xml:space="preserve"> </w:t>
      </w:r>
      <w:r w:rsidR="006408E5" w:rsidRPr="00130075">
        <w:t xml:space="preserve">En viktig förutsättning är våra tre akutsjukhus Länssjukhuset Ryhov, Höglandssjukhuset i Eksjö och Värnamo sjukhus. Vi värnar alla våra akutsjukhus. De ska alla </w:t>
      </w:r>
      <w:r w:rsidR="003F5CB6" w:rsidRPr="00130075">
        <w:t>följ</w:t>
      </w:r>
      <w:r w:rsidR="00C64C13">
        <w:t>a</w:t>
      </w:r>
      <w:r w:rsidR="006408E5" w:rsidRPr="00130075">
        <w:t xml:space="preserve"> med i den tekniska utvecklingen</w:t>
      </w:r>
      <w:r w:rsidR="00C64C13">
        <w:t xml:space="preserve">, </w:t>
      </w:r>
      <w:r w:rsidR="006408E5" w:rsidRPr="00130075">
        <w:t xml:space="preserve">ha attraktiva lokaler </w:t>
      </w:r>
      <w:r w:rsidR="003F5CB6" w:rsidRPr="00130075">
        <w:t xml:space="preserve">och </w:t>
      </w:r>
      <w:r w:rsidR="00C64C13" w:rsidRPr="00C64C13">
        <w:t>goda förutsättningar för att locka och behålla specialistkompetens</w:t>
      </w:r>
      <w:r w:rsidR="00C64C13">
        <w:t xml:space="preserve"> </w:t>
      </w:r>
      <w:r w:rsidR="006408E5" w:rsidRPr="00130075">
        <w:t>till alla tre sjukhusen.</w:t>
      </w:r>
    </w:p>
    <w:p w14:paraId="704F2583" w14:textId="77777777" w:rsidR="00DD5785" w:rsidRDefault="00DD5785">
      <w:pPr>
        <w:rPr>
          <w:b/>
          <w:bCs/>
        </w:rPr>
      </w:pPr>
      <w:r>
        <w:rPr>
          <w:b/>
          <w:bCs/>
        </w:rPr>
        <w:br w:type="page"/>
      </w:r>
    </w:p>
    <w:p w14:paraId="0096EB2B" w14:textId="3F8BC69C" w:rsidR="001211A7" w:rsidRDefault="001211A7" w:rsidP="001211A7">
      <w:pPr>
        <w:rPr>
          <w:b/>
          <w:bCs/>
        </w:rPr>
      </w:pPr>
      <w:r w:rsidRPr="00130075">
        <w:rPr>
          <w:b/>
          <w:bCs/>
        </w:rPr>
        <w:t>Centerpartiet vill:</w:t>
      </w:r>
    </w:p>
    <w:p w14:paraId="0A2EEBC0" w14:textId="77777777" w:rsidR="00213F8D" w:rsidRPr="00213F8D" w:rsidRDefault="00213F8D" w:rsidP="00213F8D">
      <w:pPr>
        <w:pStyle w:val="Liststycke"/>
        <w:numPr>
          <w:ilvl w:val="0"/>
          <w:numId w:val="16"/>
        </w:numPr>
      </w:pPr>
      <w:r w:rsidRPr="00213F8D">
        <w:rPr>
          <w:b/>
          <w:bCs/>
        </w:rPr>
        <w:lastRenderedPageBreak/>
        <w:t xml:space="preserve">Lägga i nästa växel i omställningen till </w:t>
      </w:r>
      <w:r w:rsidRPr="00213F8D">
        <w:rPr>
          <w:b/>
          <w:bCs/>
          <w:i/>
          <w:iCs/>
        </w:rPr>
        <w:t>Nära vård</w:t>
      </w:r>
      <w:r w:rsidRPr="00213F8D">
        <w:rPr>
          <w:b/>
          <w:bCs/>
        </w:rPr>
        <w:t xml:space="preserve"> </w:t>
      </w:r>
      <w:r w:rsidRPr="00213F8D">
        <w:t>med primärvården som nav, så att vården finns nära människor genom hela livet och kan möta behov tidigt, sammanhållet och personcentrerat.</w:t>
      </w:r>
    </w:p>
    <w:p w14:paraId="18D6A1B8" w14:textId="0C1349AA" w:rsidR="00213F8D" w:rsidRPr="00213F8D" w:rsidRDefault="00213F8D" w:rsidP="00213F8D">
      <w:pPr>
        <w:pStyle w:val="Liststycke"/>
        <w:numPr>
          <w:ilvl w:val="0"/>
          <w:numId w:val="16"/>
        </w:numPr>
      </w:pPr>
      <w:r w:rsidRPr="00213F8D">
        <w:rPr>
          <w:b/>
          <w:bCs/>
        </w:rPr>
        <w:t xml:space="preserve">Säkerställa fast vårdkontakt </w:t>
      </w:r>
      <w:r w:rsidRPr="00213F8D">
        <w:t>för att öka trygghet och kvalitet, samt minska behovet av akut vård.</w:t>
      </w:r>
    </w:p>
    <w:p w14:paraId="0B03A9FC" w14:textId="53240887" w:rsidR="00213F8D" w:rsidRPr="00213F8D" w:rsidRDefault="00213F8D" w:rsidP="00213F8D">
      <w:pPr>
        <w:pStyle w:val="Liststycke"/>
        <w:numPr>
          <w:ilvl w:val="0"/>
          <w:numId w:val="16"/>
        </w:numPr>
      </w:pPr>
      <w:r w:rsidRPr="00213F8D">
        <w:rPr>
          <w:b/>
          <w:bCs/>
        </w:rPr>
        <w:t xml:space="preserve">Stärka primärvårdens resurser, bemanning och kompetens i hela länet </w:t>
      </w:r>
      <w:r w:rsidRPr="00213F8D">
        <w:t>med fokus på fler allmänläkare och distriktssjuksköterskor samt en rimlig arbetsbelastning, med målet högst 1100 listade patienter per läkare.</w:t>
      </w:r>
    </w:p>
    <w:p w14:paraId="45C6E540" w14:textId="77777777" w:rsidR="00213F8D" w:rsidRPr="00213F8D" w:rsidRDefault="00213F8D" w:rsidP="00213F8D">
      <w:pPr>
        <w:pStyle w:val="Liststycke"/>
        <w:numPr>
          <w:ilvl w:val="0"/>
          <w:numId w:val="16"/>
        </w:numPr>
      </w:pPr>
      <w:r w:rsidRPr="00213F8D">
        <w:rPr>
          <w:b/>
          <w:bCs/>
        </w:rPr>
        <w:t xml:space="preserve">Möjliggöra mindre vårdmottagningar i glesbygd </w:t>
      </w:r>
      <w:r w:rsidRPr="00213F8D">
        <w:t>genom ett utvecklat vårdval, anpassade regelverk samt klok användning av ny teknik och digitala lösningar.</w:t>
      </w:r>
    </w:p>
    <w:p w14:paraId="301F1DEA" w14:textId="48DF9E40" w:rsidR="00213F8D" w:rsidRDefault="00213F8D" w:rsidP="00213F8D">
      <w:pPr>
        <w:pStyle w:val="Liststycke"/>
        <w:numPr>
          <w:ilvl w:val="0"/>
          <w:numId w:val="16"/>
        </w:numPr>
      </w:pPr>
      <w:r w:rsidRPr="00213F8D">
        <w:rPr>
          <w:b/>
          <w:bCs/>
        </w:rPr>
        <w:t xml:space="preserve">Minska skillnader i vårdkvalitet mellan stad och land </w:t>
      </w:r>
      <w:r w:rsidRPr="00213F8D">
        <w:t>genom att fördela resurser efter behov, samt utveckla flexibla arbetssätt och jämlik vård anpassad efter lokala förutsättningar.</w:t>
      </w:r>
    </w:p>
    <w:p w14:paraId="291E693E" w14:textId="49D61500" w:rsidR="00EB6DB5" w:rsidRPr="00213F8D" w:rsidRDefault="00EB6DB5" w:rsidP="00EB6DB5">
      <w:pPr>
        <w:pStyle w:val="Liststycke"/>
        <w:numPr>
          <w:ilvl w:val="0"/>
          <w:numId w:val="16"/>
        </w:numPr>
      </w:pPr>
      <w:r w:rsidRPr="00EB6DB5">
        <w:rPr>
          <w:b/>
          <w:bCs/>
        </w:rPr>
        <w:t>Stärka det förebyggande folkhälsoarbetet</w:t>
      </w:r>
      <w:r w:rsidRPr="00EB6DB5">
        <w:t xml:space="preserve"> i hela länet genom hälsocenter, samt utveckla insatser som fysisk aktivitet och kultur på recept.</w:t>
      </w:r>
    </w:p>
    <w:p w14:paraId="799B9ADC" w14:textId="42E49645" w:rsidR="00213F8D" w:rsidRDefault="00213F8D" w:rsidP="00213F8D">
      <w:pPr>
        <w:pStyle w:val="Liststycke"/>
        <w:numPr>
          <w:ilvl w:val="0"/>
          <w:numId w:val="16"/>
        </w:numPr>
      </w:pPr>
      <w:r w:rsidRPr="00213F8D">
        <w:rPr>
          <w:b/>
          <w:bCs/>
        </w:rPr>
        <w:t xml:space="preserve">Satsa på psykisk hälsa </w:t>
      </w:r>
      <w:r w:rsidRPr="00213F8D">
        <w:t>genom kortare väntetider, samt fler förebyggande och tidiga insatser i samverkan med kommuner, hälsocenter och civilsamhälle.</w:t>
      </w:r>
    </w:p>
    <w:p w14:paraId="44F185F5" w14:textId="18CC842E" w:rsidR="004F79A9" w:rsidRDefault="004F79A9" w:rsidP="004F79A9">
      <w:pPr>
        <w:pStyle w:val="Liststycke"/>
        <w:numPr>
          <w:ilvl w:val="0"/>
          <w:numId w:val="16"/>
        </w:numPr>
      </w:pPr>
      <w:r w:rsidRPr="004F79A9">
        <w:rPr>
          <w:b/>
          <w:bCs/>
        </w:rPr>
        <w:t>Prioritera ungas hälsa</w:t>
      </w:r>
      <w:r>
        <w:t xml:space="preserve"> genom att bygg ut ungdomsmottagningen till 25 år.</w:t>
      </w:r>
    </w:p>
    <w:p w14:paraId="11737AC0" w14:textId="371CEB2C" w:rsidR="004F79A9" w:rsidRPr="00213F8D" w:rsidRDefault="00EB6DB5" w:rsidP="004F79A9">
      <w:pPr>
        <w:pStyle w:val="Liststycke"/>
        <w:numPr>
          <w:ilvl w:val="0"/>
          <w:numId w:val="16"/>
        </w:numPr>
      </w:pPr>
      <w:r w:rsidRPr="00EB6DB5">
        <w:rPr>
          <w:b/>
          <w:bCs/>
        </w:rPr>
        <w:t>Stärka kvinnohälsovården</w:t>
      </w:r>
      <w:r w:rsidRPr="00EB6DB5">
        <w:t xml:space="preserve"> genom kortare väntetider, ökad tillgänglighet och bättre samordning så att rätt vård ges i rätt tid i hela länet.</w:t>
      </w:r>
    </w:p>
    <w:p w14:paraId="272710EC" w14:textId="161E8C09" w:rsidR="00213F8D" w:rsidRPr="00213F8D" w:rsidRDefault="00213F8D" w:rsidP="00213F8D">
      <w:pPr>
        <w:pStyle w:val="Liststycke"/>
        <w:numPr>
          <w:ilvl w:val="0"/>
          <w:numId w:val="16"/>
        </w:numPr>
      </w:pPr>
      <w:r w:rsidRPr="00213F8D">
        <w:rPr>
          <w:b/>
          <w:bCs/>
        </w:rPr>
        <w:t xml:space="preserve">Göra vården mer tillgänglig och hållbar </w:t>
      </w:r>
      <w:r w:rsidRPr="00953A0C">
        <w:rPr>
          <w:b/>
          <w:bCs/>
        </w:rPr>
        <w:t>genom mindre administration</w:t>
      </w:r>
      <w:r w:rsidRPr="00213F8D">
        <w:t xml:space="preserve"> och mer tid för patientnära arbete, där digitala lösningar används som stöd, inte som ersättning för mänskliga möten. Allt som kan mätas ska inte mätas</w:t>
      </w:r>
      <w:r>
        <w:t>.</w:t>
      </w:r>
      <w:r w:rsidRPr="00213F8D">
        <w:t xml:space="preserve"> Centerpartiet vill göra en omfattande översyn av mål och mätetal i vården.</w:t>
      </w:r>
    </w:p>
    <w:p w14:paraId="233EDE46" w14:textId="32F49F7F" w:rsidR="00213F8D" w:rsidRPr="00213F8D" w:rsidRDefault="00213F8D" w:rsidP="00213F8D">
      <w:pPr>
        <w:pStyle w:val="Liststycke"/>
        <w:numPr>
          <w:ilvl w:val="0"/>
          <w:numId w:val="16"/>
        </w:numPr>
      </w:pPr>
      <w:r w:rsidRPr="00213F8D">
        <w:rPr>
          <w:b/>
          <w:bCs/>
        </w:rPr>
        <w:t xml:space="preserve">Se över arbetsuppgifter i vården </w:t>
      </w:r>
      <w:r w:rsidRPr="00213F8D">
        <w:t>och ta bort de uppgifter som inte har tillräckligt stor medicinsk nytta, samt säkerställa att nya uppgifter värderas utifrån tid och nytta.</w:t>
      </w:r>
    </w:p>
    <w:p w14:paraId="1DE13E3B" w14:textId="6A7EE092" w:rsidR="00213F8D" w:rsidRPr="00213F8D" w:rsidRDefault="00213F8D" w:rsidP="00213F8D">
      <w:pPr>
        <w:pStyle w:val="Liststycke"/>
        <w:numPr>
          <w:ilvl w:val="0"/>
          <w:numId w:val="16"/>
        </w:numPr>
      </w:pPr>
      <w:r w:rsidRPr="00213F8D">
        <w:rPr>
          <w:b/>
          <w:bCs/>
        </w:rPr>
        <w:t xml:space="preserve">Bygga en vård som håller i vardag och kris </w:t>
      </w:r>
      <w:r w:rsidRPr="00213F8D">
        <w:t>genom stärkt beredskap och bättre planering för kris och höjd beredskap.</w:t>
      </w:r>
    </w:p>
    <w:p w14:paraId="26C85033" w14:textId="0CEC3BC9" w:rsidR="00213F8D" w:rsidRPr="00213F8D" w:rsidRDefault="00213F8D" w:rsidP="00213F8D">
      <w:pPr>
        <w:pStyle w:val="Liststycke"/>
        <w:numPr>
          <w:ilvl w:val="0"/>
          <w:numId w:val="16"/>
        </w:numPr>
      </w:pPr>
      <w:r w:rsidRPr="00213F8D">
        <w:rPr>
          <w:b/>
          <w:bCs/>
        </w:rPr>
        <w:t xml:space="preserve">Säkerställa en god arbetsmiljö </w:t>
      </w:r>
      <w:r w:rsidRPr="00213F8D">
        <w:t>där regionen är en attraktiv arbetsgivare med goda villkor och utvecklingsmöjligheter.</w:t>
      </w:r>
    </w:p>
    <w:p w14:paraId="7E0E3211" w14:textId="67ACADC1" w:rsidR="00213F8D" w:rsidRPr="00213F8D" w:rsidRDefault="00213F8D" w:rsidP="00213F8D">
      <w:pPr>
        <w:pStyle w:val="Liststycke"/>
        <w:numPr>
          <w:ilvl w:val="0"/>
          <w:numId w:val="16"/>
        </w:numPr>
      </w:pPr>
      <w:r w:rsidRPr="00213F8D">
        <w:rPr>
          <w:b/>
          <w:bCs/>
        </w:rPr>
        <w:t xml:space="preserve">Ta tillvara erfarenhet och kompetens hos seniora medarbetare </w:t>
      </w:r>
      <w:r w:rsidRPr="00213F8D">
        <w:t>genom mentorskap, flexibla tjänster och bättre möjligheter att stanna kvar och bidra längre i yrkeslivet.</w:t>
      </w:r>
    </w:p>
    <w:p w14:paraId="54BBE8A8" w14:textId="249AA947" w:rsidR="00213F8D" w:rsidRPr="00213F8D" w:rsidRDefault="00213F8D" w:rsidP="00213F8D">
      <w:pPr>
        <w:pStyle w:val="Liststycke"/>
        <w:numPr>
          <w:ilvl w:val="0"/>
          <w:numId w:val="16"/>
        </w:numPr>
      </w:pPr>
      <w:r w:rsidRPr="00213F8D">
        <w:rPr>
          <w:b/>
          <w:bCs/>
        </w:rPr>
        <w:t xml:space="preserve">Värna och utveckla våra tre akutsjukhus </w:t>
      </w:r>
      <w:r w:rsidRPr="00213F8D">
        <w:t>som en viktig och långsiktig bas i den nära vården.</w:t>
      </w:r>
    </w:p>
    <w:p w14:paraId="7D0C4D87" w14:textId="77777777" w:rsidR="00EA06FE" w:rsidRPr="00130075" w:rsidRDefault="00EA06FE" w:rsidP="00EA06FE"/>
    <w:p w14:paraId="6F61C218" w14:textId="33883DCA" w:rsidR="00406069" w:rsidRPr="00130075" w:rsidRDefault="00406069" w:rsidP="009D3324">
      <w:pPr>
        <w:pStyle w:val="Rubrik2"/>
        <w:rPr>
          <w:b/>
          <w:bCs/>
          <w:color w:val="538135" w:themeColor="accent6" w:themeShade="BF"/>
        </w:rPr>
      </w:pPr>
      <w:r w:rsidRPr="00130075">
        <w:rPr>
          <w:b/>
          <w:bCs/>
          <w:color w:val="538135" w:themeColor="accent6" w:themeShade="BF"/>
        </w:rPr>
        <w:t>Möjligheter genom hela livet</w:t>
      </w:r>
    </w:p>
    <w:p w14:paraId="345F28D5" w14:textId="108A9552" w:rsidR="009A749E" w:rsidRPr="00130075" w:rsidRDefault="009A749E" w:rsidP="009A749E">
      <w:pPr>
        <w:rPr>
          <w:i/>
          <w:iCs/>
        </w:rPr>
      </w:pPr>
      <w:r w:rsidRPr="00130075">
        <w:rPr>
          <w:i/>
          <w:iCs/>
        </w:rPr>
        <w:t xml:space="preserve">”Ett samhälle som håller ihop byggs genom gemenskap och sammanhang från </w:t>
      </w:r>
      <w:r w:rsidR="00EA06FE">
        <w:rPr>
          <w:i/>
          <w:iCs/>
        </w:rPr>
        <w:t>en</w:t>
      </w:r>
      <w:r w:rsidR="00AB5EF2" w:rsidRPr="00130075">
        <w:rPr>
          <w:i/>
          <w:iCs/>
        </w:rPr>
        <w:t xml:space="preserve"> trygg</w:t>
      </w:r>
      <w:r w:rsidRPr="00130075">
        <w:rPr>
          <w:i/>
          <w:iCs/>
        </w:rPr>
        <w:t xml:space="preserve"> barndom till ett aktivt åldrande.”</w:t>
      </w:r>
    </w:p>
    <w:p w14:paraId="382DD50D" w14:textId="2AD6DDF5" w:rsidR="00F8418B" w:rsidRPr="00130075" w:rsidRDefault="00406069" w:rsidP="00406069">
      <w:r w:rsidRPr="00130075">
        <w:t>Ett starkt Jönköpings län byggs genom hela livet. För Centerpartiet börjar det med</w:t>
      </w:r>
      <w:r w:rsidR="008E2466" w:rsidRPr="00130075">
        <w:t xml:space="preserve"> </w:t>
      </w:r>
      <w:r w:rsidR="00AB5EF2" w:rsidRPr="00130075">
        <w:t>f</w:t>
      </w:r>
      <w:r w:rsidR="008E2466" w:rsidRPr="00130075">
        <w:t>amiljecentrale</w:t>
      </w:r>
      <w:r w:rsidR="00AB5EF2" w:rsidRPr="00130075">
        <w:t>r</w:t>
      </w:r>
      <w:r w:rsidR="008E2466" w:rsidRPr="00130075">
        <w:t>n</w:t>
      </w:r>
      <w:r w:rsidR="00AB5EF2" w:rsidRPr="00130075">
        <w:t>a</w:t>
      </w:r>
      <w:r w:rsidR="008E2466" w:rsidRPr="00130075">
        <w:t xml:space="preserve">s möjlighet att erbjuda trygghet, gemenskap och förebyggande åtgärder vid behov. Det fortsätter med en </w:t>
      </w:r>
      <w:r w:rsidRPr="00130075">
        <w:t xml:space="preserve">utbildning som ger framtidstro och valfrihet. </w:t>
      </w:r>
      <w:r w:rsidR="008E2466" w:rsidRPr="00130075">
        <w:t>V</w:t>
      </w:r>
      <w:r w:rsidRPr="00130075">
        <w:t xml:space="preserve">i </w:t>
      </w:r>
      <w:r w:rsidR="003308A7" w:rsidRPr="00130075">
        <w:t xml:space="preserve">vet </w:t>
      </w:r>
      <w:r w:rsidRPr="00130075">
        <w:t>att utbildningsnivån i länet är lägre än riksgenomsnittet, särskilt i flera mindre kommuner och bland män.</w:t>
      </w:r>
      <w:r w:rsidR="00F8418B" w:rsidRPr="00130075">
        <w:t xml:space="preserve"> Detta är en risk vi tar på allvar. Vårt mål är likvärdiga möjligheter till utbildning i hela Jönköpings län. </w:t>
      </w:r>
      <w:r w:rsidRPr="00130075">
        <w:t>Här spelar länets utbildningsutbud från folkhögskolor</w:t>
      </w:r>
      <w:r w:rsidR="00EA06FE">
        <w:t xml:space="preserve">, </w:t>
      </w:r>
      <w:r w:rsidR="00EA06FE" w:rsidRPr="00EA06FE">
        <w:t>gymnasier och eftergymnasiala utbildningar</w:t>
      </w:r>
      <w:r w:rsidRPr="00130075">
        <w:t xml:space="preserve"> en avgörande roll. </w:t>
      </w:r>
      <w:r w:rsidR="00A274EE" w:rsidRPr="00130075">
        <w:t xml:space="preserve">Folkbildning och utbildning </w:t>
      </w:r>
      <w:r w:rsidR="00EA06FE">
        <w:t>skapar</w:t>
      </w:r>
      <w:r w:rsidR="00A274EE" w:rsidRPr="00130075">
        <w:t xml:space="preserve"> framtidstro. När människor får kunskap, sammanhang och möjlighet att bidra växer både individen och samhället.</w:t>
      </w:r>
    </w:p>
    <w:p w14:paraId="5264E39F" w14:textId="3B7A8C0A" w:rsidR="00406069" w:rsidRPr="00130075" w:rsidRDefault="00406069" w:rsidP="00406069">
      <w:r w:rsidRPr="00130075">
        <w:lastRenderedPageBreak/>
        <w:t xml:space="preserve">Centerpartiet vill stärka kopplingen mellan utbildning och arbetsliv, så att fler </w:t>
      </w:r>
      <w:r w:rsidR="00EA06FE">
        <w:t>snabbare kan gå</w:t>
      </w:r>
      <w:r w:rsidRPr="00130075">
        <w:t xml:space="preserve"> från studier till jobb</w:t>
      </w:r>
      <w:r w:rsidR="00F8418B" w:rsidRPr="00130075">
        <w:t xml:space="preserve"> och så att fler kan avsluta sin gymnasieutbildning i samverkan med näringslivet när så behövs. Detta kan ske </w:t>
      </w:r>
      <w:r w:rsidR="00452FF1" w:rsidRPr="00130075">
        <w:t>till exempel</w:t>
      </w:r>
      <w:r w:rsidR="00F8418B" w:rsidRPr="00130075">
        <w:t xml:space="preserve"> genom ett utökat system för praktikplatser</w:t>
      </w:r>
      <w:r w:rsidR="00EA06FE">
        <w:t xml:space="preserve"> och </w:t>
      </w:r>
      <w:r w:rsidR="00EA06FE" w:rsidRPr="00EA06FE">
        <w:t>lärande i arbete.</w:t>
      </w:r>
    </w:p>
    <w:p w14:paraId="718C19C1" w14:textId="400E40F2" w:rsidR="00406069" w:rsidRPr="00130075" w:rsidRDefault="00406069" w:rsidP="00406069">
      <w:r w:rsidRPr="00130075">
        <w:t>Arbetsmarknaden i Jönköpings län är stark men sårbar. Den är könssegregerad och beroende av fungerande pendling. Här är länstrafiken avgörande. När kollektivtrafiken gör det möjligt att pendla mellan kommuner</w:t>
      </w:r>
      <w:r w:rsidR="0042171B" w:rsidRPr="00130075">
        <w:t xml:space="preserve"> till</w:t>
      </w:r>
      <w:r w:rsidRPr="00130075">
        <w:t xml:space="preserve"> jobb</w:t>
      </w:r>
      <w:r w:rsidR="0042171B" w:rsidRPr="00130075">
        <w:t xml:space="preserve">, </w:t>
      </w:r>
      <w:r w:rsidRPr="00130075">
        <w:t>utbildning</w:t>
      </w:r>
      <w:r w:rsidR="0042171B" w:rsidRPr="00130075">
        <w:t>, nöje och gemenskap</w:t>
      </w:r>
      <w:r w:rsidRPr="00130075">
        <w:t xml:space="preserve"> stärks både arbetsmarknaden </w:t>
      </w:r>
      <w:r w:rsidR="0042171B" w:rsidRPr="00130075">
        <w:t>och livskvalit</w:t>
      </w:r>
      <w:r w:rsidR="00EA06FE">
        <w:t>eten</w:t>
      </w:r>
      <w:r w:rsidRPr="00130075">
        <w:t>. Centerpartiet vill se en länstrafik som binder ihop</w:t>
      </w:r>
      <w:r w:rsidR="00EA06FE">
        <w:t xml:space="preserve"> hela</w:t>
      </w:r>
      <w:r w:rsidRPr="00130075">
        <w:t xml:space="preserve"> länet.</w:t>
      </w:r>
    </w:p>
    <w:p w14:paraId="06EE07AB" w14:textId="1022F642" w:rsidR="008E2466" w:rsidRPr="00130075" w:rsidRDefault="008E2466" w:rsidP="00406069">
      <w:r w:rsidRPr="00130075">
        <w:t xml:space="preserve">Genom hela livet ser vi vid sidan av sjukvården breda insatser för förebyggande hälsofrämjande arbete. Vi tror på </w:t>
      </w:r>
      <w:r w:rsidR="00AB5EF2" w:rsidRPr="00130075">
        <w:t>h</w:t>
      </w:r>
      <w:r w:rsidRPr="00130075">
        <w:t>älsocentralernas viktiga arbete och vill stärka</w:t>
      </w:r>
      <w:r w:rsidR="008877D8" w:rsidRPr="00130075">
        <w:t xml:space="preserve"> och utveckla</w:t>
      </w:r>
      <w:r w:rsidRPr="00130075">
        <w:t xml:space="preserve"> dem</w:t>
      </w:r>
      <w:r w:rsidR="008877D8" w:rsidRPr="00130075">
        <w:t xml:space="preserve"> ytterligare. Vi </w:t>
      </w:r>
      <w:r w:rsidR="00417C6B">
        <w:t>ser också stor potential i</w:t>
      </w:r>
      <w:r w:rsidR="008877D8" w:rsidRPr="00130075">
        <w:t xml:space="preserve"> samverkan med civilsamhället för att skapa mötesplatser som har stor potential att minska oro, ensamhet och ge en känsla av sammanhang. </w:t>
      </w:r>
    </w:p>
    <w:p w14:paraId="6BAB7662" w14:textId="71B839B3" w:rsidR="00406069" w:rsidRPr="00130075" w:rsidRDefault="00406069" w:rsidP="00406069">
      <w:r w:rsidRPr="00130075">
        <w:t xml:space="preserve">Ett livslångt perspektiv slutar inte vid pensionen. Antalet äldre ökar snabbt, och fler ska kunna leva ett aktivt, självständigt liv längre. </w:t>
      </w:r>
      <w:r w:rsidR="0042171B" w:rsidRPr="00130075">
        <w:t>Många vill och kan bidra med stor kraft i både arbetslivet och föreningslivet</w:t>
      </w:r>
      <w:r w:rsidR="00892B4F" w:rsidRPr="00130075">
        <w:t xml:space="preserve">, det </w:t>
      </w:r>
      <w:r w:rsidR="00417C6B">
        <w:t>ska</w:t>
      </w:r>
      <w:r w:rsidR="00892B4F" w:rsidRPr="00130075">
        <w:t xml:space="preserve"> vi se som en möjlighet</w:t>
      </w:r>
      <w:r w:rsidR="0042171B" w:rsidRPr="00130075">
        <w:t xml:space="preserve">. </w:t>
      </w:r>
      <w:r w:rsidRPr="00130075">
        <w:t xml:space="preserve">Det kräver tillgänglig kollektivtrafik, </w:t>
      </w:r>
      <w:r w:rsidR="0042171B" w:rsidRPr="00130075">
        <w:t xml:space="preserve">ett levande </w:t>
      </w:r>
      <w:r w:rsidRPr="00130075">
        <w:t>förenings</w:t>
      </w:r>
      <w:r w:rsidR="00DD5785">
        <w:t>-</w:t>
      </w:r>
      <w:r w:rsidR="003F5CB6" w:rsidRPr="00130075">
        <w:t xml:space="preserve"> och kulturliv</w:t>
      </w:r>
      <w:r w:rsidR="0042171B" w:rsidRPr="00130075">
        <w:t xml:space="preserve"> i hela länet</w:t>
      </w:r>
      <w:r w:rsidRPr="00130075">
        <w:t xml:space="preserve"> </w:t>
      </w:r>
      <w:r w:rsidR="00DD5785">
        <w:t>samt</w:t>
      </w:r>
      <w:r w:rsidRPr="00130075">
        <w:t xml:space="preserve"> mötesplatser i både st</w:t>
      </w:r>
      <w:r w:rsidR="0042171B" w:rsidRPr="00130075">
        <w:t>äder</w:t>
      </w:r>
      <w:r w:rsidRPr="00130075">
        <w:t xml:space="preserve"> och</w:t>
      </w:r>
      <w:r w:rsidR="0042171B" w:rsidRPr="00130075">
        <w:t xml:space="preserve"> på</w:t>
      </w:r>
      <w:r w:rsidRPr="00130075">
        <w:t xml:space="preserve"> landsbygd</w:t>
      </w:r>
      <w:r w:rsidR="0042171B" w:rsidRPr="00130075">
        <w:t>er</w:t>
      </w:r>
      <w:r w:rsidRPr="00130075">
        <w:t>.</w:t>
      </w:r>
      <w:r w:rsidR="003F5CB6" w:rsidRPr="00130075">
        <w:t xml:space="preserve"> Detta är också viktigt för tillväxt</w:t>
      </w:r>
      <w:r w:rsidR="00417C6B">
        <w:t>en</w:t>
      </w:r>
      <w:r w:rsidR="003F5CB6" w:rsidRPr="00130075">
        <w:t xml:space="preserve"> i länets alla kommuner.</w:t>
      </w:r>
    </w:p>
    <w:p w14:paraId="34181DE9" w14:textId="401B6489" w:rsidR="008877D8" w:rsidRDefault="00710C0B" w:rsidP="00406069">
      <w:pPr>
        <w:rPr>
          <w:b/>
          <w:bCs/>
        </w:rPr>
      </w:pPr>
      <w:r w:rsidRPr="00130075">
        <w:rPr>
          <w:b/>
          <w:bCs/>
        </w:rPr>
        <w:t>Centerpartiet vill:</w:t>
      </w:r>
    </w:p>
    <w:p w14:paraId="35CDBBEB" w14:textId="77777777" w:rsidR="00957AA6" w:rsidRPr="00957AA6" w:rsidRDefault="00957AA6" w:rsidP="00957AA6">
      <w:pPr>
        <w:pStyle w:val="Liststycke"/>
        <w:numPr>
          <w:ilvl w:val="0"/>
          <w:numId w:val="17"/>
        </w:numPr>
      </w:pPr>
      <w:r w:rsidRPr="00957AA6">
        <w:rPr>
          <w:b/>
          <w:bCs/>
        </w:rPr>
        <w:t xml:space="preserve">Säkerställa likvärdiga livschanser i hela Jönköpings län </w:t>
      </w:r>
      <w:r w:rsidRPr="00957AA6">
        <w:t>oavsett var man kommer ifrån eller väljer att bosätta sig, samt minska geografiska skillnader i utbildning, hälsa och tillgång till samhällsservice.</w:t>
      </w:r>
    </w:p>
    <w:p w14:paraId="4617D8BC" w14:textId="65A75BC2" w:rsidR="00957AA6" w:rsidRPr="00957AA6" w:rsidRDefault="00957AA6" w:rsidP="00957AA6">
      <w:pPr>
        <w:pStyle w:val="Liststycke"/>
        <w:numPr>
          <w:ilvl w:val="0"/>
          <w:numId w:val="17"/>
        </w:numPr>
      </w:pPr>
      <w:r w:rsidRPr="00957AA6">
        <w:rPr>
          <w:b/>
          <w:bCs/>
        </w:rPr>
        <w:t xml:space="preserve">Stärka familjecentraler och hälsocenter som nav för tidiga insatser </w:t>
      </w:r>
      <w:r w:rsidRPr="00957AA6">
        <w:t>i nära samverkan mellan region och kommun, där barn, unga och familjer kan få stöd i tid.</w:t>
      </w:r>
    </w:p>
    <w:p w14:paraId="5C6C869C" w14:textId="76D719C0" w:rsidR="00957AA6" w:rsidRPr="00957AA6" w:rsidRDefault="00957AA6" w:rsidP="00957AA6">
      <w:pPr>
        <w:pStyle w:val="Liststycke"/>
        <w:numPr>
          <w:ilvl w:val="0"/>
          <w:numId w:val="17"/>
        </w:numPr>
      </w:pPr>
      <w:r w:rsidRPr="00957AA6">
        <w:rPr>
          <w:b/>
          <w:bCs/>
        </w:rPr>
        <w:t xml:space="preserve">Värna många vägar till studier och livslångt lärande </w:t>
      </w:r>
      <w:r w:rsidRPr="00957AA6">
        <w:t>genom starkare folkhögskolor och folkbildning som är tillgängliga i hela länet.</w:t>
      </w:r>
    </w:p>
    <w:p w14:paraId="015C4306" w14:textId="6C787C7A" w:rsidR="00957AA6" w:rsidRPr="00957AA6" w:rsidRDefault="00957AA6" w:rsidP="00957AA6">
      <w:pPr>
        <w:pStyle w:val="Liststycke"/>
        <w:numPr>
          <w:ilvl w:val="0"/>
          <w:numId w:val="17"/>
        </w:numPr>
      </w:pPr>
      <w:r w:rsidRPr="00957AA6">
        <w:rPr>
          <w:b/>
          <w:bCs/>
        </w:rPr>
        <w:t xml:space="preserve">Knyta utbildning och arbetsliv närmare varandra </w:t>
      </w:r>
      <w:r w:rsidRPr="00957AA6">
        <w:t>genom praktik, samverkan och bättre övergångar till arbete, så att fler snabbare kan etablera sig på arbetsmarknaden.</w:t>
      </w:r>
    </w:p>
    <w:p w14:paraId="223251FF" w14:textId="39486D66" w:rsidR="00957AA6" w:rsidRPr="00957AA6" w:rsidRDefault="00957AA6" w:rsidP="00957AA6">
      <w:pPr>
        <w:pStyle w:val="Liststycke"/>
        <w:numPr>
          <w:ilvl w:val="0"/>
          <w:numId w:val="17"/>
        </w:numPr>
      </w:pPr>
      <w:r w:rsidRPr="00957AA6">
        <w:rPr>
          <w:b/>
          <w:bCs/>
        </w:rPr>
        <w:t xml:space="preserve">Prioritera kollektivtrafiken i hela länet </w:t>
      </w:r>
      <w:r w:rsidRPr="00957AA6">
        <w:t>i både starka stråk och på landsbygden, med flexibla lösningar där linjetrafik inte räcker till – även på kvällar och helger.</w:t>
      </w:r>
    </w:p>
    <w:p w14:paraId="7C21881B" w14:textId="675CAB44" w:rsidR="00957AA6" w:rsidRPr="00957AA6" w:rsidRDefault="00957AA6" w:rsidP="00957AA6">
      <w:pPr>
        <w:pStyle w:val="Liststycke"/>
        <w:numPr>
          <w:ilvl w:val="0"/>
          <w:numId w:val="17"/>
        </w:numPr>
      </w:pPr>
      <w:r w:rsidRPr="00957AA6">
        <w:rPr>
          <w:b/>
          <w:bCs/>
        </w:rPr>
        <w:t xml:space="preserve">Införa mer rättvisa och flexibla biljettlösningar </w:t>
      </w:r>
      <w:r w:rsidRPr="00957AA6">
        <w:t>såsom personliga biljettzoner.</w:t>
      </w:r>
    </w:p>
    <w:p w14:paraId="26B9F4BD" w14:textId="2EE54C50" w:rsidR="00957AA6" w:rsidRPr="00957AA6" w:rsidRDefault="00957AA6" w:rsidP="00957AA6">
      <w:pPr>
        <w:pStyle w:val="Liststycke"/>
        <w:numPr>
          <w:ilvl w:val="0"/>
          <w:numId w:val="17"/>
        </w:numPr>
      </w:pPr>
      <w:r w:rsidRPr="00957AA6">
        <w:rPr>
          <w:b/>
          <w:bCs/>
        </w:rPr>
        <w:t xml:space="preserve">Pröva efterfrågestyrd kollektivtrafik </w:t>
      </w:r>
      <w:r w:rsidRPr="00957AA6">
        <w:t>utan fast tidtabell eller bestämd rutt i tätorter som saknar stadstrafik eller på landsbygde</w:t>
      </w:r>
      <w:r w:rsidR="000134FE">
        <w:t>r</w:t>
      </w:r>
      <w:r w:rsidRPr="00957AA6">
        <w:t>.</w:t>
      </w:r>
    </w:p>
    <w:p w14:paraId="132AAAA6" w14:textId="7AB0683C" w:rsidR="00957AA6" w:rsidRPr="00957AA6" w:rsidRDefault="00957AA6" w:rsidP="00957AA6">
      <w:pPr>
        <w:pStyle w:val="Liststycke"/>
        <w:numPr>
          <w:ilvl w:val="0"/>
          <w:numId w:val="17"/>
        </w:numPr>
      </w:pPr>
      <w:r w:rsidRPr="00957AA6">
        <w:rPr>
          <w:b/>
          <w:bCs/>
        </w:rPr>
        <w:t xml:space="preserve">Göra det möjligt att leva ett aktivt och självständigt liv genom hela livet </w:t>
      </w:r>
      <w:r w:rsidRPr="00957AA6">
        <w:t>genom levande mötesplatser för alla åldrar, där vi tar tillvara äldres engagemang och prioriterar generationsöverskridande verksamheter.</w:t>
      </w:r>
    </w:p>
    <w:p w14:paraId="1C07B127" w14:textId="77777777" w:rsidR="00957AA6" w:rsidRPr="00957AA6" w:rsidRDefault="00957AA6" w:rsidP="00957AA6">
      <w:pPr>
        <w:pStyle w:val="Liststycke"/>
        <w:rPr>
          <w:b/>
          <w:bCs/>
        </w:rPr>
      </w:pPr>
    </w:p>
    <w:p w14:paraId="359F3B73" w14:textId="284A1E1B" w:rsidR="00406069" w:rsidRPr="00130075" w:rsidRDefault="00406069" w:rsidP="00A274EE">
      <w:pPr>
        <w:pStyle w:val="Rubrik2"/>
        <w:rPr>
          <w:b/>
          <w:bCs/>
          <w:color w:val="538135" w:themeColor="accent6" w:themeShade="BF"/>
        </w:rPr>
      </w:pPr>
      <w:r w:rsidRPr="00130075">
        <w:rPr>
          <w:b/>
          <w:bCs/>
          <w:color w:val="538135" w:themeColor="accent6" w:themeShade="BF"/>
        </w:rPr>
        <w:t xml:space="preserve">Beredskap, </w:t>
      </w:r>
      <w:r w:rsidR="00A274EE" w:rsidRPr="00130075">
        <w:rPr>
          <w:b/>
          <w:bCs/>
          <w:color w:val="538135" w:themeColor="accent6" w:themeShade="BF"/>
        </w:rPr>
        <w:t>demokrati</w:t>
      </w:r>
      <w:r w:rsidRPr="00130075">
        <w:rPr>
          <w:b/>
          <w:bCs/>
          <w:color w:val="538135" w:themeColor="accent6" w:themeShade="BF"/>
        </w:rPr>
        <w:t xml:space="preserve"> och framtidstro</w:t>
      </w:r>
    </w:p>
    <w:p w14:paraId="4F694CF5" w14:textId="4707BDDA" w:rsidR="009A749E" w:rsidRPr="00130075" w:rsidRDefault="00452FF1" w:rsidP="009A749E">
      <w:pPr>
        <w:rPr>
          <w:i/>
          <w:iCs/>
        </w:rPr>
      </w:pPr>
      <w:r w:rsidRPr="00130075">
        <w:rPr>
          <w:i/>
          <w:iCs/>
        </w:rPr>
        <w:t>”</w:t>
      </w:r>
      <w:r w:rsidR="004A6311" w:rsidRPr="00130075">
        <w:rPr>
          <w:i/>
          <w:iCs/>
        </w:rPr>
        <w:t>B</w:t>
      </w:r>
      <w:r w:rsidR="009A749E" w:rsidRPr="00130075">
        <w:rPr>
          <w:i/>
          <w:iCs/>
        </w:rPr>
        <w:t xml:space="preserve">eredskap, demokrati och sammanhållning </w:t>
      </w:r>
      <w:r w:rsidR="004A6311" w:rsidRPr="00130075">
        <w:rPr>
          <w:i/>
          <w:iCs/>
        </w:rPr>
        <w:t xml:space="preserve">är </w:t>
      </w:r>
      <w:r w:rsidR="009A749E" w:rsidRPr="00130075">
        <w:rPr>
          <w:i/>
          <w:iCs/>
        </w:rPr>
        <w:t>avgörande för människors trygghet och frihet.</w:t>
      </w:r>
      <w:r w:rsidRPr="00130075">
        <w:rPr>
          <w:i/>
          <w:iCs/>
        </w:rPr>
        <w:t>”</w:t>
      </w:r>
    </w:p>
    <w:p w14:paraId="18182658" w14:textId="17868EE6" w:rsidR="00406069" w:rsidRPr="00130075" w:rsidRDefault="008877D8" w:rsidP="00406069">
      <w:r w:rsidRPr="00130075">
        <w:t>E</w:t>
      </w:r>
      <w:r w:rsidR="00406069" w:rsidRPr="00130075">
        <w:t xml:space="preserve">n tid av ökande </w:t>
      </w:r>
      <w:r w:rsidRPr="00130075">
        <w:t>k</w:t>
      </w:r>
      <w:r w:rsidR="00406069" w:rsidRPr="00130075">
        <w:t>limatförändringar, extremväder och ett försämrat säkerhetsläge ställer</w:t>
      </w:r>
      <w:r w:rsidR="0000203C">
        <w:t xml:space="preserve"> ökade</w:t>
      </w:r>
      <w:r w:rsidR="00406069" w:rsidRPr="00130075">
        <w:t xml:space="preserve"> krav på lokal beredskap och robusta samhällsfunktioner. Här har </w:t>
      </w:r>
      <w:r w:rsidR="004A6311" w:rsidRPr="00130075">
        <w:t>Jönköpings län</w:t>
      </w:r>
      <w:r w:rsidR="00406069" w:rsidRPr="00130075">
        <w:t xml:space="preserve"> stora tillgångar: ett strategiskt läge, gröna näringar och ett </w:t>
      </w:r>
      <w:r w:rsidR="0042171B" w:rsidRPr="00130075">
        <w:t>starkt</w:t>
      </w:r>
      <w:r w:rsidR="00406069" w:rsidRPr="00130075">
        <w:t xml:space="preserve"> civilsamhälle.</w:t>
      </w:r>
    </w:p>
    <w:p w14:paraId="087602A0" w14:textId="6FCC0968" w:rsidR="008D0E59" w:rsidRDefault="00A274EE" w:rsidP="00406069">
      <w:r w:rsidRPr="00130075">
        <w:t xml:space="preserve">Beredskap bygger på lokal kraft, tillit och framtidstro. Därför behöver många aktörer samverka och invånare involveras. </w:t>
      </w:r>
      <w:r w:rsidR="00406069" w:rsidRPr="00130075">
        <w:t xml:space="preserve">Centerpartiet vill stärka länets beredskap genom ökad självförsörjning av livsmedel, energi och </w:t>
      </w:r>
      <w:r w:rsidR="0000203C">
        <w:t xml:space="preserve">rent </w:t>
      </w:r>
      <w:r w:rsidR="00406069" w:rsidRPr="00130075">
        <w:t>vatten</w:t>
      </w:r>
      <w:r w:rsidR="0042171B" w:rsidRPr="00130075">
        <w:t>. Våra n</w:t>
      </w:r>
      <w:r w:rsidR="00406069" w:rsidRPr="00130075">
        <w:t>aturbruksgymnasier</w:t>
      </w:r>
      <w:r w:rsidR="0042171B" w:rsidRPr="00130075">
        <w:t xml:space="preserve"> har en </w:t>
      </w:r>
      <w:r w:rsidR="00406069" w:rsidRPr="00130075">
        <w:t>nyckelroll</w:t>
      </w:r>
      <w:r w:rsidR="0042171B" w:rsidRPr="00130075">
        <w:t xml:space="preserve"> </w:t>
      </w:r>
      <w:r w:rsidRPr="00130075">
        <w:t xml:space="preserve">i detta arbete </w:t>
      </w:r>
      <w:r w:rsidR="0042171B" w:rsidRPr="00130075">
        <w:t xml:space="preserve">och </w:t>
      </w:r>
      <w:r w:rsidR="0042171B" w:rsidRPr="00130075">
        <w:lastRenderedPageBreak/>
        <w:t xml:space="preserve">måste bevaras och </w:t>
      </w:r>
      <w:r w:rsidR="0000203C">
        <w:t>utvecklas</w:t>
      </w:r>
      <w:r w:rsidR="00406069" w:rsidRPr="00130075">
        <w:t>. En robust länstrafik som fungerar även vid störningar är en</w:t>
      </w:r>
      <w:r w:rsidR="0042171B" w:rsidRPr="00130075">
        <w:t xml:space="preserve"> annan</w:t>
      </w:r>
      <w:r w:rsidR="00406069" w:rsidRPr="00130075">
        <w:t xml:space="preserve"> viktig del av beredskapen</w:t>
      </w:r>
      <w:r w:rsidR="0042171B" w:rsidRPr="00130075">
        <w:t>. Liksom en vård som är förberedd</w:t>
      </w:r>
      <w:r w:rsidRPr="00130075">
        <w:t xml:space="preserve"> på</w:t>
      </w:r>
      <w:r w:rsidR="0000203C">
        <w:t xml:space="preserve"> </w:t>
      </w:r>
      <w:r w:rsidR="0000203C" w:rsidRPr="0000203C">
        <w:t>både akuta och långvariga samhällskriser</w:t>
      </w:r>
      <w:r w:rsidR="0000203C">
        <w:t>.</w:t>
      </w:r>
    </w:p>
    <w:p w14:paraId="5BC6F1E7" w14:textId="6376D4EA" w:rsidR="0000203C" w:rsidRPr="0000203C" w:rsidRDefault="0000203C" w:rsidP="0000203C">
      <w:r w:rsidRPr="0000203C">
        <w:t>Kulturen är en central del av ett levande och attraktivt Jönköpings län. Den bidrar inte bara till upplevelser och kreativitet, utan också till demokrati, folkhälsa, gemenskap och regional utveckling.</w:t>
      </w:r>
      <w:r>
        <w:t xml:space="preserve"> </w:t>
      </w:r>
      <w:r w:rsidRPr="0000203C">
        <w:t>Centerpartiet vill att kulturen ska vara en självklar del av det regionala utvecklingsarbetet. Genom att stärka samspelet mellan kultur, näringsliv, besöksnäring och civilsamhälle kan fler människor ta del av ett rikt kulturliv i hela länet.</w:t>
      </w:r>
      <w:r>
        <w:t xml:space="preserve"> </w:t>
      </w:r>
      <w:r w:rsidRPr="0000203C">
        <w:t>Kulturen ska vara levande, tillgänglig och angelägen för både utövare, publik och deltagare. Fler ska ges möjlighet att delta i kulturlivet i vardagen, oavsett ålder eller var man bor. Det stärker sammanhållningen, skapar nya perspektiv och bidrar till ett mer öppet samhälle.</w:t>
      </w:r>
      <w:r>
        <w:t xml:space="preserve"> </w:t>
      </w:r>
      <w:r w:rsidRPr="0000203C">
        <w:t>Vi vill se ett kulturliv som präglas av kvalitet, förnyelse och konstnärlig frihet. Kulturen ska vara en dynamisk och obunden kraft, med yttrandefriheten som grund.</w:t>
      </w:r>
    </w:p>
    <w:p w14:paraId="20A04A76" w14:textId="77777777" w:rsidR="008D0E59" w:rsidRDefault="008D0E59" w:rsidP="00406069">
      <w:pPr>
        <w:rPr>
          <w:b/>
          <w:bCs/>
        </w:rPr>
      </w:pPr>
      <w:r w:rsidRPr="00130075">
        <w:rPr>
          <w:b/>
          <w:bCs/>
        </w:rPr>
        <w:t>Centerpartiet vill:</w:t>
      </w:r>
    </w:p>
    <w:p w14:paraId="04834538" w14:textId="3A600ABF" w:rsidR="00957AA6" w:rsidRPr="00957AA6" w:rsidRDefault="00957AA6" w:rsidP="00957AA6">
      <w:pPr>
        <w:pStyle w:val="Liststycke"/>
        <w:numPr>
          <w:ilvl w:val="0"/>
          <w:numId w:val="18"/>
        </w:numPr>
      </w:pPr>
      <w:r w:rsidRPr="00957AA6">
        <w:rPr>
          <w:b/>
          <w:bCs/>
        </w:rPr>
        <w:t>Stärka den regionala beredskapen för krig, kris och samhällsstörningar</w:t>
      </w:r>
      <w:r w:rsidRPr="00957AA6">
        <w:t xml:space="preserve"> genom att bygga ett robust och samordnat civilt försvar i nära samverkan mellan </w:t>
      </w:r>
      <w:r w:rsidR="00480117">
        <w:t>r</w:t>
      </w:r>
      <w:r w:rsidRPr="00957AA6">
        <w:t>egion, kommuner, myndigheter, näringsliv och civilsamhälle.</w:t>
      </w:r>
    </w:p>
    <w:p w14:paraId="008D1122" w14:textId="0317C71E" w:rsidR="00957AA6" w:rsidRPr="00957AA6" w:rsidRDefault="00957AA6" w:rsidP="00957AA6">
      <w:pPr>
        <w:pStyle w:val="Liststycke"/>
        <w:numPr>
          <w:ilvl w:val="0"/>
          <w:numId w:val="18"/>
        </w:numPr>
      </w:pPr>
      <w:r w:rsidRPr="00957AA6">
        <w:rPr>
          <w:b/>
          <w:bCs/>
        </w:rPr>
        <w:t xml:space="preserve">Öka länets självförsörjning av livsmedel, energi och </w:t>
      </w:r>
      <w:r w:rsidR="00480117">
        <w:rPr>
          <w:b/>
          <w:bCs/>
        </w:rPr>
        <w:t xml:space="preserve">rent </w:t>
      </w:r>
      <w:r w:rsidRPr="00957AA6">
        <w:rPr>
          <w:b/>
          <w:bCs/>
        </w:rPr>
        <w:t>vatten</w:t>
      </w:r>
      <w:r w:rsidRPr="00957AA6">
        <w:t xml:space="preserve"> som en grund för beredskap, klimatanpassning och levande landsbygder.</w:t>
      </w:r>
    </w:p>
    <w:p w14:paraId="575F96D6" w14:textId="55657B99" w:rsidR="00957AA6" w:rsidRPr="00957AA6" w:rsidRDefault="00957AA6" w:rsidP="00957AA6">
      <w:pPr>
        <w:pStyle w:val="Liststycke"/>
        <w:numPr>
          <w:ilvl w:val="0"/>
          <w:numId w:val="18"/>
        </w:numPr>
      </w:pPr>
      <w:r w:rsidRPr="00957AA6">
        <w:rPr>
          <w:b/>
          <w:bCs/>
        </w:rPr>
        <w:t>Bygga beredskap lokalt i hela länet</w:t>
      </w:r>
      <w:r w:rsidRPr="00957AA6">
        <w:t xml:space="preserve"> genom starka lokalsamhällen, fungerande samhällsservice även på mindre orter, samt lösningar anpassade efter lokala behov.</w:t>
      </w:r>
    </w:p>
    <w:p w14:paraId="0F087A70" w14:textId="18589EA9" w:rsidR="00A60E03" w:rsidRPr="00B279FA" w:rsidRDefault="00A60E03" w:rsidP="00957AA6">
      <w:pPr>
        <w:pStyle w:val="Liststycke"/>
        <w:numPr>
          <w:ilvl w:val="0"/>
          <w:numId w:val="18"/>
        </w:numPr>
        <w:rPr>
          <w:color w:val="000000" w:themeColor="text1"/>
        </w:rPr>
      </w:pPr>
      <w:r w:rsidRPr="00B279FA">
        <w:rPr>
          <w:b/>
          <w:bCs/>
          <w:color w:val="000000" w:themeColor="text1"/>
        </w:rPr>
        <w:t>Bygga robusta och redundanta system för samhällsviktig infrastruktur.</w:t>
      </w:r>
      <w:r w:rsidRPr="00B279FA">
        <w:rPr>
          <w:color w:val="000000" w:themeColor="text1"/>
        </w:rPr>
        <w:t xml:space="preserve"> Digital infrastruktur med säkra AI-system, elförsörjning med mera för en hälso- och sjukvård och en kollektivtrafik som fungerar även vid störning.  </w:t>
      </w:r>
    </w:p>
    <w:p w14:paraId="04A57931" w14:textId="02E6AD23" w:rsidR="00957AA6" w:rsidRPr="00957AA6" w:rsidRDefault="00957AA6" w:rsidP="00957AA6">
      <w:pPr>
        <w:pStyle w:val="Liststycke"/>
        <w:numPr>
          <w:ilvl w:val="0"/>
          <w:numId w:val="18"/>
        </w:numPr>
      </w:pPr>
      <w:r w:rsidRPr="00476E4F">
        <w:rPr>
          <w:b/>
          <w:bCs/>
        </w:rPr>
        <w:t>Stärka civilsamhälle</w:t>
      </w:r>
      <w:r w:rsidRPr="00957AA6">
        <w:t>, folkbildning och lokal delaktighet som bärande krafter för demokrati och beredskap, genom att ta tillvara invånarnas engagemang och kunskap.</w:t>
      </w:r>
    </w:p>
    <w:p w14:paraId="029E7155" w14:textId="668CC3B2" w:rsidR="00957AA6" w:rsidRPr="00957AA6" w:rsidRDefault="00957AA6" w:rsidP="00957AA6">
      <w:pPr>
        <w:pStyle w:val="Liststycke"/>
        <w:numPr>
          <w:ilvl w:val="0"/>
          <w:numId w:val="18"/>
        </w:numPr>
      </w:pPr>
      <w:r w:rsidRPr="00476E4F">
        <w:rPr>
          <w:b/>
          <w:bCs/>
        </w:rPr>
        <w:t>Inrätta ett Kvinnohus i Jönköpings län</w:t>
      </w:r>
      <w:r w:rsidRPr="00957AA6">
        <w:t xml:space="preserve"> enligt en modell liknande </w:t>
      </w:r>
      <w:proofErr w:type="spellStart"/>
      <w:r w:rsidRPr="00957AA6">
        <w:t>Barnahus</w:t>
      </w:r>
      <w:proofErr w:type="spellEnd"/>
      <w:r w:rsidRPr="00957AA6">
        <w:t>, för att möta våldsutsatta vuxna samlat, värdigt och säkert.</w:t>
      </w:r>
    </w:p>
    <w:p w14:paraId="0E36BB7B" w14:textId="413C7568" w:rsidR="00957AA6" w:rsidRPr="00957AA6" w:rsidRDefault="00957AA6" w:rsidP="00957AA6">
      <w:pPr>
        <w:pStyle w:val="Liststycke"/>
        <w:numPr>
          <w:ilvl w:val="0"/>
          <w:numId w:val="18"/>
        </w:numPr>
      </w:pPr>
      <w:r w:rsidRPr="00476E4F">
        <w:rPr>
          <w:b/>
          <w:bCs/>
        </w:rPr>
        <w:t>Säkerställa att alla kan ta del av kulturlivet</w:t>
      </w:r>
      <w:r w:rsidRPr="00957AA6">
        <w:t xml:space="preserve"> genom god kollektivtrafik, digitala lösningar och ett brett kulturutbud i hela länet.</w:t>
      </w:r>
    </w:p>
    <w:p w14:paraId="2C28300A" w14:textId="4770FD48" w:rsidR="00957AA6" w:rsidRPr="00957AA6" w:rsidRDefault="00957AA6" w:rsidP="00957AA6">
      <w:pPr>
        <w:pStyle w:val="Liststycke"/>
        <w:numPr>
          <w:ilvl w:val="0"/>
          <w:numId w:val="18"/>
        </w:numPr>
      </w:pPr>
      <w:r w:rsidRPr="00476E4F">
        <w:rPr>
          <w:b/>
          <w:bCs/>
        </w:rPr>
        <w:t>Främja kvalitet och konstnärlig förnyelse</w:t>
      </w:r>
      <w:r w:rsidRPr="00957AA6">
        <w:t xml:space="preserve"> genom att stödja viktiga institutioner som </w:t>
      </w:r>
      <w:proofErr w:type="spellStart"/>
      <w:r w:rsidRPr="00957AA6">
        <w:t>Vandalorum</w:t>
      </w:r>
      <w:proofErr w:type="spellEnd"/>
      <w:r w:rsidRPr="00957AA6">
        <w:t xml:space="preserve"> och Österängens konsthall.</w:t>
      </w:r>
    </w:p>
    <w:p w14:paraId="3632E805" w14:textId="54B19F94" w:rsidR="00957AA6" w:rsidRPr="00957AA6" w:rsidRDefault="00957AA6" w:rsidP="00957AA6">
      <w:pPr>
        <w:pStyle w:val="Liststycke"/>
        <w:numPr>
          <w:ilvl w:val="0"/>
          <w:numId w:val="18"/>
        </w:numPr>
      </w:pPr>
      <w:r w:rsidRPr="00476E4F">
        <w:rPr>
          <w:b/>
          <w:bCs/>
        </w:rPr>
        <w:t>Utveckla och tillgängliggöra kulturarvet i länet</w:t>
      </w:r>
      <w:r w:rsidRPr="00957AA6">
        <w:t xml:space="preserve"> genom en kulturarvsportal och stärkt arbete med arkiv och samlingar, inklusive ett nytt arkivhus i Nässjö.</w:t>
      </w:r>
    </w:p>
    <w:p w14:paraId="2DBC6AD6" w14:textId="3D43C43C" w:rsidR="00957AA6" w:rsidRPr="00957AA6" w:rsidRDefault="00957AA6" w:rsidP="00957AA6">
      <w:pPr>
        <w:pStyle w:val="Liststycke"/>
        <w:numPr>
          <w:ilvl w:val="0"/>
          <w:numId w:val="18"/>
        </w:numPr>
      </w:pPr>
      <w:r w:rsidRPr="00476E4F">
        <w:rPr>
          <w:b/>
          <w:bCs/>
        </w:rPr>
        <w:t>Främja internationellt och interkulturellt utbyte</w:t>
      </w:r>
      <w:r w:rsidRPr="00957AA6">
        <w:t xml:space="preserve"> genom samverkan och genom att ta del av EU:s kulturstöd.</w:t>
      </w:r>
    </w:p>
    <w:p w14:paraId="3BFB3C29" w14:textId="6BCC18F9" w:rsidR="00957AA6" w:rsidRPr="00957AA6" w:rsidRDefault="00957AA6" w:rsidP="00957AA6">
      <w:pPr>
        <w:pStyle w:val="Liststycke"/>
        <w:numPr>
          <w:ilvl w:val="0"/>
          <w:numId w:val="18"/>
        </w:numPr>
      </w:pPr>
      <w:r w:rsidRPr="00476E4F">
        <w:rPr>
          <w:b/>
          <w:bCs/>
        </w:rPr>
        <w:t>Stärka barns och ungas rätt till kultur</w:t>
      </w:r>
      <w:r w:rsidRPr="00957AA6">
        <w:t xml:space="preserve"> genom att utveckla kulturgarantin i grundskolan och på sikt införa den även i gymnasiet.</w:t>
      </w:r>
    </w:p>
    <w:p w14:paraId="55B8CB38" w14:textId="7B6D34A6" w:rsidR="00072581" w:rsidRDefault="00957AA6" w:rsidP="00476E4F">
      <w:pPr>
        <w:pStyle w:val="Liststycke"/>
        <w:numPr>
          <w:ilvl w:val="0"/>
          <w:numId w:val="18"/>
        </w:numPr>
      </w:pPr>
      <w:r w:rsidRPr="00476E4F">
        <w:rPr>
          <w:b/>
          <w:bCs/>
        </w:rPr>
        <w:t>Göra kulturen till en central del av samhällsutvecklingen</w:t>
      </w:r>
      <w:r w:rsidRPr="00957AA6">
        <w:t xml:space="preserve"> och därigenom bidra till demokrati, attraktivitet och livskvalitet i hela länet.</w:t>
      </w:r>
    </w:p>
    <w:sectPr w:rsidR="0007258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106CF1"/>
    <w:multiLevelType w:val="hybridMultilevel"/>
    <w:tmpl w:val="70060D5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14CC0593"/>
    <w:multiLevelType w:val="hybridMultilevel"/>
    <w:tmpl w:val="FBA0ECC6"/>
    <w:lvl w:ilvl="0" w:tplc="F4B8F448">
      <w:numFmt w:val="bullet"/>
      <w:lvlText w:val="•"/>
      <w:lvlJc w:val="left"/>
      <w:pPr>
        <w:ind w:left="720" w:hanging="360"/>
      </w:pPr>
      <w:rPr>
        <w:rFonts w:ascii="Calibri" w:eastAsiaTheme="minorHAnsi" w:hAnsi="Calibri" w:cs="Calibr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1D82297F"/>
    <w:multiLevelType w:val="hybridMultilevel"/>
    <w:tmpl w:val="75E09ED6"/>
    <w:lvl w:ilvl="0" w:tplc="F4B8F448">
      <w:numFmt w:val="bullet"/>
      <w:lvlText w:val="•"/>
      <w:lvlJc w:val="left"/>
      <w:pPr>
        <w:ind w:left="720" w:hanging="360"/>
      </w:pPr>
      <w:rPr>
        <w:rFonts w:ascii="Calibri" w:eastAsiaTheme="minorHAnsi" w:hAnsi="Calibri" w:cs="Calibr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20297872"/>
    <w:multiLevelType w:val="multilevel"/>
    <w:tmpl w:val="B7F49E1E"/>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0D63D96"/>
    <w:multiLevelType w:val="hybridMultilevel"/>
    <w:tmpl w:val="BFB4D644"/>
    <w:lvl w:ilvl="0" w:tplc="041D0001">
      <w:start w:val="1"/>
      <w:numFmt w:val="bullet"/>
      <w:lvlText w:val=""/>
      <w:lvlJc w:val="left"/>
      <w:pPr>
        <w:ind w:left="770" w:hanging="360"/>
      </w:pPr>
      <w:rPr>
        <w:rFonts w:ascii="Symbol" w:hAnsi="Symbol" w:hint="default"/>
      </w:rPr>
    </w:lvl>
    <w:lvl w:ilvl="1" w:tplc="041D0003" w:tentative="1">
      <w:start w:val="1"/>
      <w:numFmt w:val="bullet"/>
      <w:lvlText w:val="o"/>
      <w:lvlJc w:val="left"/>
      <w:pPr>
        <w:ind w:left="1490" w:hanging="360"/>
      </w:pPr>
      <w:rPr>
        <w:rFonts w:ascii="Courier New" w:hAnsi="Courier New" w:cs="Courier New" w:hint="default"/>
      </w:rPr>
    </w:lvl>
    <w:lvl w:ilvl="2" w:tplc="041D0005" w:tentative="1">
      <w:start w:val="1"/>
      <w:numFmt w:val="bullet"/>
      <w:lvlText w:val=""/>
      <w:lvlJc w:val="left"/>
      <w:pPr>
        <w:ind w:left="2210" w:hanging="360"/>
      </w:pPr>
      <w:rPr>
        <w:rFonts w:ascii="Wingdings" w:hAnsi="Wingdings" w:hint="default"/>
      </w:rPr>
    </w:lvl>
    <w:lvl w:ilvl="3" w:tplc="041D0001" w:tentative="1">
      <w:start w:val="1"/>
      <w:numFmt w:val="bullet"/>
      <w:lvlText w:val=""/>
      <w:lvlJc w:val="left"/>
      <w:pPr>
        <w:ind w:left="2930" w:hanging="360"/>
      </w:pPr>
      <w:rPr>
        <w:rFonts w:ascii="Symbol" w:hAnsi="Symbol" w:hint="default"/>
      </w:rPr>
    </w:lvl>
    <w:lvl w:ilvl="4" w:tplc="041D0003" w:tentative="1">
      <w:start w:val="1"/>
      <w:numFmt w:val="bullet"/>
      <w:lvlText w:val="o"/>
      <w:lvlJc w:val="left"/>
      <w:pPr>
        <w:ind w:left="3650" w:hanging="360"/>
      </w:pPr>
      <w:rPr>
        <w:rFonts w:ascii="Courier New" w:hAnsi="Courier New" w:cs="Courier New" w:hint="default"/>
      </w:rPr>
    </w:lvl>
    <w:lvl w:ilvl="5" w:tplc="041D0005" w:tentative="1">
      <w:start w:val="1"/>
      <w:numFmt w:val="bullet"/>
      <w:lvlText w:val=""/>
      <w:lvlJc w:val="left"/>
      <w:pPr>
        <w:ind w:left="4370" w:hanging="360"/>
      </w:pPr>
      <w:rPr>
        <w:rFonts w:ascii="Wingdings" w:hAnsi="Wingdings" w:hint="default"/>
      </w:rPr>
    </w:lvl>
    <w:lvl w:ilvl="6" w:tplc="041D0001" w:tentative="1">
      <w:start w:val="1"/>
      <w:numFmt w:val="bullet"/>
      <w:lvlText w:val=""/>
      <w:lvlJc w:val="left"/>
      <w:pPr>
        <w:ind w:left="5090" w:hanging="360"/>
      </w:pPr>
      <w:rPr>
        <w:rFonts w:ascii="Symbol" w:hAnsi="Symbol" w:hint="default"/>
      </w:rPr>
    </w:lvl>
    <w:lvl w:ilvl="7" w:tplc="041D0003" w:tentative="1">
      <w:start w:val="1"/>
      <w:numFmt w:val="bullet"/>
      <w:lvlText w:val="o"/>
      <w:lvlJc w:val="left"/>
      <w:pPr>
        <w:ind w:left="5810" w:hanging="360"/>
      </w:pPr>
      <w:rPr>
        <w:rFonts w:ascii="Courier New" w:hAnsi="Courier New" w:cs="Courier New" w:hint="default"/>
      </w:rPr>
    </w:lvl>
    <w:lvl w:ilvl="8" w:tplc="041D0005" w:tentative="1">
      <w:start w:val="1"/>
      <w:numFmt w:val="bullet"/>
      <w:lvlText w:val=""/>
      <w:lvlJc w:val="left"/>
      <w:pPr>
        <w:ind w:left="6530" w:hanging="360"/>
      </w:pPr>
      <w:rPr>
        <w:rFonts w:ascii="Wingdings" w:hAnsi="Wingdings" w:hint="default"/>
      </w:rPr>
    </w:lvl>
  </w:abstractNum>
  <w:abstractNum w:abstractNumId="5" w15:restartNumberingAfterBreak="0">
    <w:nsid w:val="32CA3ADD"/>
    <w:multiLevelType w:val="hybridMultilevel"/>
    <w:tmpl w:val="DA164096"/>
    <w:lvl w:ilvl="0" w:tplc="F4B8F448">
      <w:numFmt w:val="bullet"/>
      <w:lvlText w:val="•"/>
      <w:lvlJc w:val="left"/>
      <w:pPr>
        <w:ind w:left="720" w:hanging="360"/>
      </w:pPr>
      <w:rPr>
        <w:rFonts w:ascii="Calibri" w:eastAsiaTheme="minorHAnsi" w:hAnsi="Calibri" w:cs="Calibr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6" w15:restartNumberingAfterBreak="0">
    <w:nsid w:val="32DE26C3"/>
    <w:multiLevelType w:val="hybridMultilevel"/>
    <w:tmpl w:val="867472F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7" w15:restartNumberingAfterBreak="0">
    <w:nsid w:val="357A39B4"/>
    <w:multiLevelType w:val="hybridMultilevel"/>
    <w:tmpl w:val="DF7AE950"/>
    <w:lvl w:ilvl="0" w:tplc="F4B8F448">
      <w:numFmt w:val="bullet"/>
      <w:lvlText w:val="•"/>
      <w:lvlJc w:val="left"/>
      <w:pPr>
        <w:ind w:left="720" w:hanging="360"/>
      </w:pPr>
      <w:rPr>
        <w:rFonts w:ascii="Calibri" w:eastAsiaTheme="minorHAnsi" w:hAnsi="Calibri" w:cs="Calibr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8" w15:restartNumberingAfterBreak="0">
    <w:nsid w:val="42AB6AAC"/>
    <w:multiLevelType w:val="multilevel"/>
    <w:tmpl w:val="250814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544786E"/>
    <w:multiLevelType w:val="hybridMultilevel"/>
    <w:tmpl w:val="AF9A57DA"/>
    <w:lvl w:ilvl="0" w:tplc="F4B8F448">
      <w:numFmt w:val="bullet"/>
      <w:lvlText w:val="•"/>
      <w:lvlJc w:val="left"/>
      <w:pPr>
        <w:ind w:left="720" w:hanging="360"/>
      </w:pPr>
      <w:rPr>
        <w:rFonts w:ascii="Calibri" w:eastAsiaTheme="minorHAnsi" w:hAnsi="Calibri" w:cs="Calibr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0" w15:restartNumberingAfterBreak="0">
    <w:nsid w:val="4A751E09"/>
    <w:multiLevelType w:val="hybridMultilevel"/>
    <w:tmpl w:val="F5DA489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1" w15:restartNumberingAfterBreak="0">
    <w:nsid w:val="53232EFC"/>
    <w:multiLevelType w:val="hybridMultilevel"/>
    <w:tmpl w:val="831894EA"/>
    <w:lvl w:ilvl="0" w:tplc="F4B8F448">
      <w:numFmt w:val="bullet"/>
      <w:lvlText w:val="•"/>
      <w:lvlJc w:val="left"/>
      <w:pPr>
        <w:ind w:left="720" w:hanging="360"/>
      </w:pPr>
      <w:rPr>
        <w:rFonts w:ascii="Calibri" w:eastAsiaTheme="minorHAnsi" w:hAnsi="Calibri" w:cs="Calibr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2" w15:restartNumberingAfterBreak="0">
    <w:nsid w:val="59EC0031"/>
    <w:multiLevelType w:val="hybridMultilevel"/>
    <w:tmpl w:val="2F60D90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3" w15:restartNumberingAfterBreak="0">
    <w:nsid w:val="6F1E3495"/>
    <w:multiLevelType w:val="hybridMultilevel"/>
    <w:tmpl w:val="D4488CA6"/>
    <w:lvl w:ilvl="0" w:tplc="F4B8F448">
      <w:numFmt w:val="bullet"/>
      <w:lvlText w:val="•"/>
      <w:lvlJc w:val="left"/>
      <w:pPr>
        <w:ind w:left="1440" w:hanging="360"/>
      </w:pPr>
      <w:rPr>
        <w:rFonts w:ascii="Calibri" w:eastAsiaTheme="minorHAnsi" w:hAnsi="Calibri" w:cs="Calibri" w:hint="default"/>
      </w:rPr>
    </w:lvl>
    <w:lvl w:ilvl="1" w:tplc="041D0003" w:tentative="1">
      <w:start w:val="1"/>
      <w:numFmt w:val="bullet"/>
      <w:lvlText w:val="o"/>
      <w:lvlJc w:val="left"/>
      <w:pPr>
        <w:ind w:left="2160" w:hanging="360"/>
      </w:pPr>
      <w:rPr>
        <w:rFonts w:ascii="Courier New" w:hAnsi="Courier New" w:cs="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cs="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cs="Courier New" w:hint="default"/>
      </w:rPr>
    </w:lvl>
    <w:lvl w:ilvl="8" w:tplc="041D0005" w:tentative="1">
      <w:start w:val="1"/>
      <w:numFmt w:val="bullet"/>
      <w:lvlText w:val=""/>
      <w:lvlJc w:val="left"/>
      <w:pPr>
        <w:ind w:left="7200" w:hanging="360"/>
      </w:pPr>
      <w:rPr>
        <w:rFonts w:ascii="Wingdings" w:hAnsi="Wingdings" w:hint="default"/>
      </w:rPr>
    </w:lvl>
  </w:abstractNum>
  <w:abstractNum w:abstractNumId="14" w15:restartNumberingAfterBreak="0">
    <w:nsid w:val="70B7596D"/>
    <w:multiLevelType w:val="hybridMultilevel"/>
    <w:tmpl w:val="C73CE2E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5" w15:restartNumberingAfterBreak="0">
    <w:nsid w:val="76F14CEA"/>
    <w:multiLevelType w:val="hybridMultilevel"/>
    <w:tmpl w:val="0ADA9F2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6" w15:restartNumberingAfterBreak="0">
    <w:nsid w:val="7D4F0153"/>
    <w:multiLevelType w:val="hybridMultilevel"/>
    <w:tmpl w:val="1ACEC8F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7" w15:restartNumberingAfterBreak="0">
    <w:nsid w:val="7ED20575"/>
    <w:multiLevelType w:val="hybridMultilevel"/>
    <w:tmpl w:val="2B7A37A4"/>
    <w:lvl w:ilvl="0" w:tplc="F4B8F448">
      <w:numFmt w:val="bullet"/>
      <w:lvlText w:val="•"/>
      <w:lvlJc w:val="left"/>
      <w:pPr>
        <w:ind w:left="720" w:hanging="360"/>
      </w:pPr>
      <w:rPr>
        <w:rFonts w:ascii="Calibri" w:eastAsiaTheme="minorHAnsi" w:hAnsi="Calibri" w:cs="Calibr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1394812112">
    <w:abstractNumId w:val="14"/>
  </w:num>
  <w:num w:numId="2" w16cid:durableId="1174147556">
    <w:abstractNumId w:val="16"/>
  </w:num>
  <w:num w:numId="3" w16cid:durableId="359206026">
    <w:abstractNumId w:val="4"/>
  </w:num>
  <w:num w:numId="4" w16cid:durableId="1057433944">
    <w:abstractNumId w:val="10"/>
  </w:num>
  <w:num w:numId="5" w16cid:durableId="11304191">
    <w:abstractNumId w:val="8"/>
  </w:num>
  <w:num w:numId="6" w16cid:durableId="4402054">
    <w:abstractNumId w:val="3"/>
  </w:num>
  <w:num w:numId="7" w16cid:durableId="1974284087">
    <w:abstractNumId w:val="0"/>
  </w:num>
  <w:num w:numId="8" w16cid:durableId="1759906351">
    <w:abstractNumId w:val="12"/>
  </w:num>
  <w:num w:numId="9" w16cid:durableId="848059345">
    <w:abstractNumId w:val="6"/>
  </w:num>
  <w:num w:numId="10" w16cid:durableId="7024335">
    <w:abstractNumId w:val="17"/>
  </w:num>
  <w:num w:numId="11" w16cid:durableId="428357641">
    <w:abstractNumId w:val="13"/>
  </w:num>
  <w:num w:numId="12" w16cid:durableId="995305151">
    <w:abstractNumId w:val="1"/>
  </w:num>
  <w:num w:numId="13" w16cid:durableId="605622378">
    <w:abstractNumId w:val="15"/>
  </w:num>
  <w:num w:numId="14" w16cid:durableId="990795582">
    <w:abstractNumId w:val="7"/>
  </w:num>
  <w:num w:numId="15" w16cid:durableId="104271189">
    <w:abstractNumId w:val="2"/>
  </w:num>
  <w:num w:numId="16" w16cid:durableId="1017730465">
    <w:abstractNumId w:val="11"/>
  </w:num>
  <w:num w:numId="17" w16cid:durableId="1923828555">
    <w:abstractNumId w:val="5"/>
  </w:num>
  <w:num w:numId="18" w16cid:durableId="7440276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6069"/>
    <w:rsid w:val="0000203C"/>
    <w:rsid w:val="000134FE"/>
    <w:rsid w:val="00027F75"/>
    <w:rsid w:val="00072581"/>
    <w:rsid w:val="000C1ADC"/>
    <w:rsid w:val="001211A7"/>
    <w:rsid w:val="00130075"/>
    <w:rsid w:val="00182069"/>
    <w:rsid w:val="00195F21"/>
    <w:rsid w:val="001B5CD4"/>
    <w:rsid w:val="001B615E"/>
    <w:rsid w:val="001F748C"/>
    <w:rsid w:val="00213F8D"/>
    <w:rsid w:val="00240547"/>
    <w:rsid w:val="00325E4B"/>
    <w:rsid w:val="003308A7"/>
    <w:rsid w:val="003836C4"/>
    <w:rsid w:val="00384366"/>
    <w:rsid w:val="003A4C5D"/>
    <w:rsid w:val="003B38A6"/>
    <w:rsid w:val="003C07AE"/>
    <w:rsid w:val="003F5CB6"/>
    <w:rsid w:val="00406069"/>
    <w:rsid w:val="00411429"/>
    <w:rsid w:val="00417C6B"/>
    <w:rsid w:val="0042171B"/>
    <w:rsid w:val="00422355"/>
    <w:rsid w:val="0045104A"/>
    <w:rsid w:val="00452FF1"/>
    <w:rsid w:val="004625ED"/>
    <w:rsid w:val="00476E4F"/>
    <w:rsid w:val="00480117"/>
    <w:rsid w:val="0048587B"/>
    <w:rsid w:val="004A6311"/>
    <w:rsid w:val="004D4DB7"/>
    <w:rsid w:val="004F79A9"/>
    <w:rsid w:val="00504112"/>
    <w:rsid w:val="00582726"/>
    <w:rsid w:val="005D1FD8"/>
    <w:rsid w:val="005E5C25"/>
    <w:rsid w:val="00623C7F"/>
    <w:rsid w:val="006303E4"/>
    <w:rsid w:val="006408E5"/>
    <w:rsid w:val="00695B47"/>
    <w:rsid w:val="00710C0B"/>
    <w:rsid w:val="007348C2"/>
    <w:rsid w:val="00764EEF"/>
    <w:rsid w:val="00775DD4"/>
    <w:rsid w:val="007B0F40"/>
    <w:rsid w:val="008129B5"/>
    <w:rsid w:val="008312E9"/>
    <w:rsid w:val="00885719"/>
    <w:rsid w:val="008877D8"/>
    <w:rsid w:val="00892B4F"/>
    <w:rsid w:val="008D0E59"/>
    <w:rsid w:val="008E2466"/>
    <w:rsid w:val="008E54B5"/>
    <w:rsid w:val="00953A0C"/>
    <w:rsid w:val="00957AA6"/>
    <w:rsid w:val="009745F0"/>
    <w:rsid w:val="00996F2F"/>
    <w:rsid w:val="009A749E"/>
    <w:rsid w:val="009D3324"/>
    <w:rsid w:val="009D639A"/>
    <w:rsid w:val="00A00957"/>
    <w:rsid w:val="00A0564F"/>
    <w:rsid w:val="00A23178"/>
    <w:rsid w:val="00A274EE"/>
    <w:rsid w:val="00A40024"/>
    <w:rsid w:val="00A46D06"/>
    <w:rsid w:val="00A60E03"/>
    <w:rsid w:val="00A85A3B"/>
    <w:rsid w:val="00AA5B1A"/>
    <w:rsid w:val="00AB5EF2"/>
    <w:rsid w:val="00AE66C7"/>
    <w:rsid w:val="00B2681B"/>
    <w:rsid w:val="00B279FA"/>
    <w:rsid w:val="00B336D2"/>
    <w:rsid w:val="00B34E56"/>
    <w:rsid w:val="00B932AD"/>
    <w:rsid w:val="00BC4D9B"/>
    <w:rsid w:val="00BD1011"/>
    <w:rsid w:val="00BD7CC4"/>
    <w:rsid w:val="00C60EA4"/>
    <w:rsid w:val="00C64C13"/>
    <w:rsid w:val="00C6741B"/>
    <w:rsid w:val="00C90021"/>
    <w:rsid w:val="00C94EED"/>
    <w:rsid w:val="00D344BA"/>
    <w:rsid w:val="00D45909"/>
    <w:rsid w:val="00DD2123"/>
    <w:rsid w:val="00DD5785"/>
    <w:rsid w:val="00E572EF"/>
    <w:rsid w:val="00E768D6"/>
    <w:rsid w:val="00EA046B"/>
    <w:rsid w:val="00EA06FE"/>
    <w:rsid w:val="00EB6DB5"/>
    <w:rsid w:val="00EF40B5"/>
    <w:rsid w:val="00F501CE"/>
    <w:rsid w:val="00F514F7"/>
    <w:rsid w:val="00F81BAB"/>
    <w:rsid w:val="00F8418B"/>
    <w:rsid w:val="00FC4289"/>
    <w:rsid w:val="00FD356A"/>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828600"/>
  <w15:chartTrackingRefBased/>
  <w15:docId w15:val="{003A8633-2935-4BE5-8DD2-C8994718E6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36C4"/>
  </w:style>
  <w:style w:type="paragraph" w:styleId="Rubrik1">
    <w:name w:val="heading 1"/>
    <w:basedOn w:val="Normal"/>
    <w:next w:val="Normal"/>
    <w:link w:val="Rubrik1Char"/>
    <w:uiPriority w:val="9"/>
    <w:qFormat/>
    <w:rsid w:val="00406069"/>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Rubrik2">
    <w:name w:val="heading 2"/>
    <w:basedOn w:val="Normal"/>
    <w:next w:val="Normal"/>
    <w:link w:val="Rubrik2Char"/>
    <w:uiPriority w:val="9"/>
    <w:unhideWhenUsed/>
    <w:qFormat/>
    <w:rsid w:val="00406069"/>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Rubrik3">
    <w:name w:val="heading 3"/>
    <w:basedOn w:val="Normal"/>
    <w:next w:val="Normal"/>
    <w:link w:val="Rubrik3Char"/>
    <w:uiPriority w:val="9"/>
    <w:unhideWhenUsed/>
    <w:qFormat/>
    <w:rsid w:val="00406069"/>
    <w:pPr>
      <w:keepNext/>
      <w:keepLines/>
      <w:spacing w:before="160" w:after="80"/>
      <w:outlineLvl w:val="2"/>
    </w:pPr>
    <w:rPr>
      <w:rFonts w:eastAsiaTheme="majorEastAsia" w:cstheme="majorBidi"/>
      <w:color w:val="2E74B5" w:themeColor="accent1" w:themeShade="BF"/>
      <w:sz w:val="28"/>
      <w:szCs w:val="28"/>
    </w:rPr>
  </w:style>
  <w:style w:type="paragraph" w:styleId="Rubrik4">
    <w:name w:val="heading 4"/>
    <w:basedOn w:val="Normal"/>
    <w:next w:val="Normal"/>
    <w:link w:val="Rubrik4Char"/>
    <w:uiPriority w:val="9"/>
    <w:unhideWhenUsed/>
    <w:qFormat/>
    <w:rsid w:val="00406069"/>
    <w:pPr>
      <w:keepNext/>
      <w:keepLines/>
      <w:spacing w:before="80" w:after="40"/>
      <w:outlineLvl w:val="3"/>
    </w:pPr>
    <w:rPr>
      <w:rFonts w:eastAsiaTheme="majorEastAsia" w:cstheme="majorBidi"/>
      <w:i/>
      <w:iCs/>
      <w:color w:val="2E74B5" w:themeColor="accent1" w:themeShade="BF"/>
    </w:rPr>
  </w:style>
  <w:style w:type="paragraph" w:styleId="Rubrik5">
    <w:name w:val="heading 5"/>
    <w:basedOn w:val="Normal"/>
    <w:next w:val="Normal"/>
    <w:link w:val="Rubrik5Char"/>
    <w:uiPriority w:val="9"/>
    <w:semiHidden/>
    <w:unhideWhenUsed/>
    <w:qFormat/>
    <w:rsid w:val="00406069"/>
    <w:pPr>
      <w:keepNext/>
      <w:keepLines/>
      <w:spacing w:before="80" w:after="40"/>
      <w:outlineLvl w:val="4"/>
    </w:pPr>
    <w:rPr>
      <w:rFonts w:eastAsiaTheme="majorEastAsia" w:cstheme="majorBidi"/>
      <w:color w:val="2E74B5" w:themeColor="accent1" w:themeShade="BF"/>
    </w:rPr>
  </w:style>
  <w:style w:type="paragraph" w:styleId="Rubrik6">
    <w:name w:val="heading 6"/>
    <w:basedOn w:val="Normal"/>
    <w:next w:val="Normal"/>
    <w:link w:val="Rubrik6Char"/>
    <w:uiPriority w:val="9"/>
    <w:semiHidden/>
    <w:unhideWhenUsed/>
    <w:qFormat/>
    <w:rsid w:val="00406069"/>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406069"/>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406069"/>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406069"/>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406069"/>
    <w:rPr>
      <w:rFonts w:asciiTheme="majorHAnsi" w:eastAsiaTheme="majorEastAsia" w:hAnsiTheme="majorHAnsi" w:cstheme="majorBidi"/>
      <w:color w:val="2E74B5" w:themeColor="accent1" w:themeShade="BF"/>
      <w:sz w:val="40"/>
      <w:szCs w:val="40"/>
    </w:rPr>
  </w:style>
  <w:style w:type="character" w:customStyle="1" w:styleId="Rubrik2Char">
    <w:name w:val="Rubrik 2 Char"/>
    <w:basedOn w:val="Standardstycketeckensnitt"/>
    <w:link w:val="Rubrik2"/>
    <w:uiPriority w:val="9"/>
    <w:rsid w:val="00406069"/>
    <w:rPr>
      <w:rFonts w:asciiTheme="majorHAnsi" w:eastAsiaTheme="majorEastAsia" w:hAnsiTheme="majorHAnsi" w:cstheme="majorBidi"/>
      <w:color w:val="2E74B5" w:themeColor="accent1" w:themeShade="BF"/>
      <w:sz w:val="32"/>
      <w:szCs w:val="32"/>
    </w:rPr>
  </w:style>
  <w:style w:type="character" w:customStyle="1" w:styleId="Rubrik3Char">
    <w:name w:val="Rubrik 3 Char"/>
    <w:basedOn w:val="Standardstycketeckensnitt"/>
    <w:link w:val="Rubrik3"/>
    <w:uiPriority w:val="9"/>
    <w:rsid w:val="00406069"/>
    <w:rPr>
      <w:rFonts w:eastAsiaTheme="majorEastAsia" w:cstheme="majorBidi"/>
      <w:color w:val="2E74B5" w:themeColor="accent1" w:themeShade="BF"/>
      <w:sz w:val="28"/>
      <w:szCs w:val="28"/>
    </w:rPr>
  </w:style>
  <w:style w:type="character" w:customStyle="1" w:styleId="Rubrik4Char">
    <w:name w:val="Rubrik 4 Char"/>
    <w:basedOn w:val="Standardstycketeckensnitt"/>
    <w:link w:val="Rubrik4"/>
    <w:uiPriority w:val="9"/>
    <w:rsid w:val="00406069"/>
    <w:rPr>
      <w:rFonts w:eastAsiaTheme="majorEastAsia" w:cstheme="majorBidi"/>
      <w:i/>
      <w:iCs/>
      <w:color w:val="2E74B5" w:themeColor="accent1" w:themeShade="BF"/>
    </w:rPr>
  </w:style>
  <w:style w:type="character" w:customStyle="1" w:styleId="Rubrik5Char">
    <w:name w:val="Rubrik 5 Char"/>
    <w:basedOn w:val="Standardstycketeckensnitt"/>
    <w:link w:val="Rubrik5"/>
    <w:uiPriority w:val="9"/>
    <w:semiHidden/>
    <w:rsid w:val="00406069"/>
    <w:rPr>
      <w:rFonts w:eastAsiaTheme="majorEastAsia" w:cstheme="majorBidi"/>
      <w:color w:val="2E74B5" w:themeColor="accent1" w:themeShade="BF"/>
    </w:rPr>
  </w:style>
  <w:style w:type="character" w:customStyle="1" w:styleId="Rubrik6Char">
    <w:name w:val="Rubrik 6 Char"/>
    <w:basedOn w:val="Standardstycketeckensnitt"/>
    <w:link w:val="Rubrik6"/>
    <w:uiPriority w:val="9"/>
    <w:semiHidden/>
    <w:rsid w:val="00406069"/>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406069"/>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406069"/>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406069"/>
    <w:rPr>
      <w:rFonts w:eastAsiaTheme="majorEastAsia" w:cstheme="majorBidi"/>
      <w:color w:val="272727" w:themeColor="text1" w:themeTint="D8"/>
    </w:rPr>
  </w:style>
  <w:style w:type="paragraph" w:styleId="Rubrik">
    <w:name w:val="Title"/>
    <w:basedOn w:val="Normal"/>
    <w:next w:val="Normal"/>
    <w:link w:val="RubrikChar"/>
    <w:uiPriority w:val="10"/>
    <w:qFormat/>
    <w:rsid w:val="0040606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406069"/>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406069"/>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406069"/>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406069"/>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406069"/>
    <w:rPr>
      <w:i/>
      <w:iCs/>
      <w:color w:val="404040" w:themeColor="text1" w:themeTint="BF"/>
    </w:rPr>
  </w:style>
  <w:style w:type="paragraph" w:styleId="Liststycke">
    <w:name w:val="List Paragraph"/>
    <w:basedOn w:val="Normal"/>
    <w:uiPriority w:val="34"/>
    <w:qFormat/>
    <w:rsid w:val="00406069"/>
    <w:pPr>
      <w:ind w:left="720"/>
      <w:contextualSpacing/>
    </w:pPr>
  </w:style>
  <w:style w:type="character" w:styleId="Starkbetoning">
    <w:name w:val="Intense Emphasis"/>
    <w:basedOn w:val="Standardstycketeckensnitt"/>
    <w:uiPriority w:val="21"/>
    <w:qFormat/>
    <w:rsid w:val="00406069"/>
    <w:rPr>
      <w:i/>
      <w:iCs/>
      <w:color w:val="2E74B5" w:themeColor="accent1" w:themeShade="BF"/>
    </w:rPr>
  </w:style>
  <w:style w:type="paragraph" w:styleId="Starktcitat">
    <w:name w:val="Intense Quote"/>
    <w:basedOn w:val="Normal"/>
    <w:next w:val="Normal"/>
    <w:link w:val="StarktcitatChar"/>
    <w:uiPriority w:val="30"/>
    <w:qFormat/>
    <w:rsid w:val="00406069"/>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StarktcitatChar">
    <w:name w:val="Starkt citat Char"/>
    <w:basedOn w:val="Standardstycketeckensnitt"/>
    <w:link w:val="Starktcitat"/>
    <w:uiPriority w:val="30"/>
    <w:rsid w:val="00406069"/>
    <w:rPr>
      <w:i/>
      <w:iCs/>
      <w:color w:val="2E74B5" w:themeColor="accent1" w:themeShade="BF"/>
    </w:rPr>
  </w:style>
  <w:style w:type="character" w:styleId="Starkreferens">
    <w:name w:val="Intense Reference"/>
    <w:basedOn w:val="Standardstycketeckensnitt"/>
    <w:uiPriority w:val="32"/>
    <w:qFormat/>
    <w:rsid w:val="00406069"/>
    <w:rPr>
      <w:b/>
      <w:bCs/>
      <w:smallCaps/>
      <w:color w:val="2E74B5" w:themeColor="accent1" w:themeShade="BF"/>
      <w:spacing w:val="5"/>
    </w:rPr>
  </w:style>
  <w:style w:type="paragraph" w:styleId="Normalwebb">
    <w:name w:val="Normal (Web)"/>
    <w:basedOn w:val="Normal"/>
    <w:uiPriority w:val="99"/>
    <w:semiHidden/>
    <w:unhideWhenUsed/>
    <w:rsid w:val="005D1FD8"/>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675C7F-7DA4-49ED-BF43-7DEF3F69FC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7</Pages>
  <Words>3283</Words>
  <Characters>17400</Characters>
  <Application>Microsoft Office Word</Application>
  <DocSecurity>0</DocSecurity>
  <Lines>145</Lines>
  <Paragraphs>41</Paragraphs>
  <ScaleCrop>false</ScaleCrop>
  <HeadingPairs>
    <vt:vector size="2" baseType="variant">
      <vt:variant>
        <vt:lpstr>Rubrik</vt:lpstr>
      </vt:variant>
      <vt:variant>
        <vt:i4>1</vt:i4>
      </vt:variant>
    </vt:vector>
  </HeadingPairs>
  <TitlesOfParts>
    <vt:vector size="1" baseType="lpstr">
      <vt:lpstr/>
    </vt:vector>
  </TitlesOfParts>
  <Company>Region Jonkopings Lan</Company>
  <LinksUpToDate>false</LinksUpToDate>
  <CharactersWithSpaces>20642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Borg Karolina</dc:creator>
  <cp:keywords/>
  <dc:description/>
  <cp:lastModifiedBy>Borg Karolina</cp:lastModifiedBy>
  <cp:revision>4</cp:revision>
  <cp:lastPrinted>2026-03-23T07:54:00Z</cp:lastPrinted>
  <dcterms:created xsi:type="dcterms:W3CDTF">2026-03-23T08:30:00Z</dcterms:created>
  <dcterms:modified xsi:type="dcterms:W3CDTF">2026-04-01T11:21:00Z</dcterms:modified>
</cp:coreProperties>
</file>