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54" w:rsidRDefault="00AC2A31">
      <w:r>
        <w:t>Endast Skåne skånska ärtor har</w:t>
      </w:r>
    </w:p>
    <w:p w:rsidR="00AC2A31" w:rsidRDefault="00AC2A31">
      <w:r>
        <w:t>Findus i Bjuv läggs ner, hur kunde det hända? Flera hundra anställda i förädlingen mister sina jobb men även producentledet drabbas väldigt hårt. Maten, det som vi alla behöver flera gånger om dagen, sysselsätter mängder av människor i vårt land. Allt ifrån lantbrukaren via förädlingsindustrin till restaurang- och livsmedelsbutiksanställda och vi har som konsumenter en stor makt att se till att dessa jobb finns kvar</w:t>
      </w:r>
      <w:r w:rsidR="00217FF9">
        <w:t>, tillsammans naturligtvis med politikerna som bestämmer vilka företagsvillkor vi har i landet</w:t>
      </w:r>
      <w:r>
        <w:t>. Nu verkar det ha funnits en annan agenda för Nomad Foods men faktum kvarstår, finns det ingen marknad för produkterna kan man inte fortsätta producera.</w:t>
      </w:r>
    </w:p>
    <w:p w:rsidR="00AC2A31" w:rsidRDefault="00AC2A31">
      <w:r>
        <w:t xml:space="preserve">Jag funderar på detta med </w:t>
      </w:r>
      <w:r w:rsidR="00E72DE0">
        <w:t>Eslövs glasögon</w:t>
      </w:r>
      <w:r>
        <w:t xml:space="preserve"> på. I vår kommun är en stor del av befolkningen sysselsatta med mat. Vi har stora odlingar med, fortfarande, ganska många bönder och stora arealer</w:t>
      </w:r>
      <w:r w:rsidR="00E72DE0">
        <w:t xml:space="preserve"> och djurbesättningar</w:t>
      </w:r>
      <w:r>
        <w:t xml:space="preserve">. Vi har stora livsmedelsindustrier där Orkla naturligtvis är huvuddelen. Vad skulle hända med Eslöv om konsumenterna, i privatkonsumtion, när vi går ut och äter eller i det offentliga köket </w:t>
      </w:r>
      <w:r w:rsidR="00217FF9">
        <w:t>äter mindre</w:t>
      </w:r>
      <w:r>
        <w:t xml:space="preserve"> svensk mat. Om inte Orkla har avsättning på sina produkter kan man ju inte förvänta sig att man fortsätter producera.</w:t>
      </w:r>
    </w:p>
    <w:p w:rsidR="00E72DE0" w:rsidRDefault="00E72DE0">
      <w:r>
        <w:t xml:space="preserve">Protektionism är aldrig bra men livsmedel är så grundläggande för vår miljö och vår hälsa, och dessutom inte minst i Eslöv för våra jobb, att jag är beredd att prioritera det närproducerade. Mat som uppfyller alla de höga krav kring miljö och djurskydd som vi har i Sverige, som innehåller mycket mindre kemiska ämnen och antibiotika än motsvarande varor från många </w:t>
      </w:r>
      <w:r w:rsidR="00217FF9">
        <w:t>andra länder kan ibland vara någon</w:t>
      </w:r>
      <w:bookmarkStart w:id="0" w:name="_GoBack"/>
      <w:bookmarkEnd w:id="0"/>
      <w:r>
        <w:t xml:space="preserve"> krona dyrare men är det inte värt det för att systern, grannen eller Facebook-vännen ska kunna få ha kvar ett jobb att gå till.</w:t>
      </w:r>
    </w:p>
    <w:p w:rsidR="00E72DE0" w:rsidRDefault="00E72DE0">
      <w:r>
        <w:t>Ann</w:t>
      </w:r>
      <w:r w:rsidR="00217FF9">
        <w:t xml:space="preserve">ette </w:t>
      </w:r>
      <w:proofErr w:type="gramStart"/>
      <w:r w:rsidR="00217FF9">
        <w:t>Linander ,</w:t>
      </w:r>
      <w:proofErr w:type="gramEnd"/>
      <w:r w:rsidR="00217FF9">
        <w:t xml:space="preserve"> Centerpartiet, </w:t>
      </w:r>
      <w:r>
        <w:t>Eslöv</w:t>
      </w:r>
      <w:r w:rsidR="00217FF9">
        <w:t xml:space="preserve"> och Region Skåne</w:t>
      </w:r>
    </w:p>
    <w:sectPr w:rsidR="00E72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31"/>
    <w:rsid w:val="00217FF9"/>
    <w:rsid w:val="00825654"/>
    <w:rsid w:val="00AC2A31"/>
    <w:rsid w:val="00E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Centerpartiet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Linander</dc:creator>
  <cp:lastModifiedBy>Annette Linander</cp:lastModifiedBy>
  <cp:revision>2</cp:revision>
  <dcterms:created xsi:type="dcterms:W3CDTF">2016-04-22T11:05:00Z</dcterms:created>
  <dcterms:modified xsi:type="dcterms:W3CDTF">2016-04-22T11:24:00Z</dcterms:modified>
</cp:coreProperties>
</file>