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D68DB" w:rsidRDefault="00CD68DB" w:rsidP="00CD68DB">
      <w:pPr>
        <w:rPr>
          <w:rFonts w:ascii="Verdana" w:hAnsi="Verdana"/>
          <w:b/>
          <w:sz w:val="26"/>
          <w:szCs w:val="26"/>
        </w:rPr>
      </w:pPr>
      <w:r>
        <w:rPr>
          <w:rFonts w:ascii="Verdana" w:hAnsi="Verdana"/>
          <w:b/>
          <w:sz w:val="26"/>
          <w:szCs w:val="26"/>
        </w:rPr>
        <w:t>Verksamhetsberättelse</w:t>
      </w:r>
      <w:r w:rsidR="00063602">
        <w:rPr>
          <w:rFonts w:ascii="Verdana" w:hAnsi="Verdana"/>
          <w:b/>
          <w:sz w:val="26"/>
          <w:szCs w:val="26"/>
        </w:rPr>
        <w:t xml:space="preserve"> för Sandvikens kommunkrets 2018</w:t>
      </w:r>
    </w:p>
    <w:p w:rsidR="00CD68DB" w:rsidRDefault="00CD68DB" w:rsidP="00CD68DB">
      <w:pPr>
        <w:rPr>
          <w:rFonts w:ascii="Verdana" w:hAnsi="Verdana"/>
          <w:sz w:val="22"/>
          <w:szCs w:val="22"/>
        </w:rPr>
      </w:pPr>
      <w:r>
        <w:rPr>
          <w:rFonts w:ascii="Verdana" w:hAnsi="Verdana"/>
          <w:sz w:val="22"/>
          <w:szCs w:val="22"/>
        </w:rPr>
        <w:t>Kretsens arbete har skett i två forum, gruppmöten och kretsmöten. Målgruppen för gruppmötena har varit de som haft uppdrag i kommunens styrelser och nämnder. Kretsmötena har varit öppna för medlemmar och allmänhet. Kretsstyrelsemötena har skett i samband med medlemsmöten.</w:t>
      </w:r>
    </w:p>
    <w:p w:rsidR="00CD68DB" w:rsidRDefault="00CD68DB" w:rsidP="00CD68DB">
      <w:pPr>
        <w:rPr>
          <w:rFonts w:ascii="Verdana" w:hAnsi="Verdana"/>
          <w:sz w:val="22"/>
          <w:szCs w:val="22"/>
        </w:rPr>
      </w:pPr>
    </w:p>
    <w:p w:rsidR="00CD68DB" w:rsidRDefault="00F26105" w:rsidP="00CD68DB">
      <w:pPr>
        <w:rPr>
          <w:rFonts w:ascii="Verdana" w:hAnsi="Verdana"/>
          <w:sz w:val="22"/>
          <w:szCs w:val="22"/>
        </w:rPr>
      </w:pPr>
      <w:r>
        <w:rPr>
          <w:rFonts w:ascii="Verdana" w:hAnsi="Verdana"/>
          <w:sz w:val="22"/>
          <w:szCs w:val="22"/>
        </w:rPr>
        <w:t>Centerpartiet har ingått i</w:t>
      </w:r>
      <w:r w:rsidR="00CD68DB">
        <w:rPr>
          <w:rFonts w:ascii="Verdana" w:hAnsi="Verdana"/>
          <w:sz w:val="22"/>
          <w:szCs w:val="22"/>
        </w:rPr>
        <w:t xml:space="preserve"> kommunens politiska majoritet. Centerpartiet har inte haft representation i Kultur- och fritidsnämnden, Samhällsbyggnadsnämnden, Sandviken Energi och Sandvikenhus. De ordinarie l</w:t>
      </w:r>
      <w:r>
        <w:rPr>
          <w:rFonts w:ascii="Verdana" w:hAnsi="Verdana"/>
          <w:sz w:val="22"/>
          <w:szCs w:val="22"/>
        </w:rPr>
        <w:t>edamöterna i respektive nämnd har varit</w:t>
      </w:r>
      <w:r w:rsidR="00CD68DB">
        <w:rPr>
          <w:rFonts w:ascii="Verdana" w:hAnsi="Verdana"/>
          <w:sz w:val="22"/>
          <w:szCs w:val="22"/>
        </w:rPr>
        <w:t xml:space="preserve"> adjungerade till nämndernas beredningar. </w:t>
      </w:r>
    </w:p>
    <w:p w:rsidR="00CD68DB" w:rsidRDefault="00CD68DB" w:rsidP="00CD68DB">
      <w:pPr>
        <w:rPr>
          <w:rFonts w:ascii="Verdana" w:hAnsi="Verdana"/>
          <w:sz w:val="22"/>
          <w:szCs w:val="22"/>
        </w:rPr>
      </w:pPr>
    </w:p>
    <w:p w:rsidR="00CD68DB" w:rsidRDefault="00CD68DB" w:rsidP="00CD68DB">
      <w:pPr>
        <w:rPr>
          <w:rFonts w:ascii="Verdana" w:hAnsi="Verdana"/>
          <w:sz w:val="22"/>
          <w:szCs w:val="22"/>
        </w:rPr>
      </w:pPr>
    </w:p>
    <w:p w:rsidR="00CD68DB" w:rsidRDefault="00CD68DB" w:rsidP="00CD68DB">
      <w:pPr>
        <w:rPr>
          <w:rFonts w:ascii="Verdana" w:hAnsi="Verdana"/>
          <w:b/>
          <w:sz w:val="22"/>
          <w:szCs w:val="22"/>
        </w:rPr>
      </w:pPr>
      <w:r>
        <w:rPr>
          <w:rFonts w:ascii="Verdana" w:hAnsi="Verdana"/>
          <w:b/>
          <w:sz w:val="22"/>
          <w:szCs w:val="22"/>
        </w:rPr>
        <w:t>Verksamhet</w:t>
      </w:r>
    </w:p>
    <w:p w:rsidR="00CD68DB" w:rsidRDefault="00F26105" w:rsidP="00CD68DB">
      <w:pPr>
        <w:rPr>
          <w:rFonts w:ascii="Verdana" w:hAnsi="Verdana"/>
          <w:sz w:val="22"/>
          <w:szCs w:val="22"/>
        </w:rPr>
      </w:pPr>
      <w:r>
        <w:rPr>
          <w:rFonts w:ascii="Verdana" w:hAnsi="Verdana"/>
          <w:sz w:val="22"/>
          <w:szCs w:val="22"/>
        </w:rPr>
        <w:t>Kretsen har haft 14</w:t>
      </w:r>
      <w:r w:rsidR="00CD68DB">
        <w:rPr>
          <w:rFonts w:ascii="Verdana" w:hAnsi="Verdana"/>
          <w:sz w:val="22"/>
          <w:szCs w:val="22"/>
        </w:rPr>
        <w:t xml:space="preserve"> </w:t>
      </w:r>
      <w:r>
        <w:rPr>
          <w:rFonts w:ascii="Verdana" w:hAnsi="Verdana"/>
          <w:sz w:val="22"/>
          <w:szCs w:val="22"/>
        </w:rPr>
        <w:t xml:space="preserve">protokollförda </w:t>
      </w:r>
      <w:r w:rsidR="00CD68DB">
        <w:rPr>
          <w:rFonts w:ascii="Verdana" w:hAnsi="Verdana"/>
          <w:sz w:val="22"/>
          <w:szCs w:val="22"/>
        </w:rPr>
        <w:t>kretsmöten</w:t>
      </w:r>
      <w:r>
        <w:rPr>
          <w:rFonts w:ascii="Verdana" w:hAnsi="Verdana"/>
          <w:sz w:val="22"/>
          <w:szCs w:val="22"/>
        </w:rPr>
        <w:t xml:space="preserve"> samt ett antal icke protokollförda möten med anledning av framtagande av valprogram, valrörelse och majoritetsförhandlingar</w:t>
      </w:r>
      <w:r w:rsidR="00CD68DB">
        <w:rPr>
          <w:rFonts w:ascii="Verdana" w:hAnsi="Verdana"/>
          <w:sz w:val="22"/>
          <w:szCs w:val="22"/>
        </w:rPr>
        <w:t>. Gruppmötena har genomförts på måndagar veckan innan kommunfullmäktige.</w:t>
      </w:r>
    </w:p>
    <w:p w:rsidR="00CD68DB" w:rsidRDefault="00CD68DB" w:rsidP="00CD68DB">
      <w:pPr>
        <w:rPr>
          <w:rFonts w:ascii="Verdana" w:hAnsi="Verdana"/>
          <w:sz w:val="22"/>
          <w:szCs w:val="22"/>
        </w:rPr>
      </w:pPr>
    </w:p>
    <w:p w:rsidR="00CD68DB" w:rsidRDefault="00F26105" w:rsidP="00CD68DB">
      <w:pPr>
        <w:rPr>
          <w:rFonts w:ascii="Verdana" w:hAnsi="Verdana"/>
          <w:sz w:val="22"/>
          <w:szCs w:val="22"/>
        </w:rPr>
      </w:pPr>
      <w:r>
        <w:rPr>
          <w:rFonts w:ascii="Verdana" w:hAnsi="Verdana"/>
          <w:sz w:val="22"/>
          <w:szCs w:val="22"/>
        </w:rPr>
        <w:t>Våren upptogs till att formulera valprogram och valmanifest samt planera valrörelsen. Valplanen</w:t>
      </w:r>
      <w:r w:rsidR="000C2C47">
        <w:rPr>
          <w:rFonts w:ascii="Verdana" w:hAnsi="Verdana"/>
          <w:sz w:val="22"/>
          <w:szCs w:val="22"/>
        </w:rPr>
        <w:t xml:space="preserve"> fastställdes i april men tar även upp viktiga punkter som skett i mars och februari för att få en helhetsbild över året. Valplaneringen</w:t>
      </w:r>
      <w:r>
        <w:rPr>
          <w:rFonts w:ascii="Verdana" w:hAnsi="Verdana"/>
          <w:sz w:val="22"/>
          <w:szCs w:val="22"/>
        </w:rPr>
        <w:t xml:space="preserve"> bifogas verksamhetsberättelsen. Tiden efter valet har lagts på förhandlingar med övriga partier. Den 15 oktober beslutade kretsen att ställa sig bakom att ingå i en majoritet tillsammans med L och S. Förhandlingsresultat bifogas verksamhetsberättelsen. </w:t>
      </w:r>
    </w:p>
    <w:p w:rsidR="00F26105" w:rsidRDefault="00F26105" w:rsidP="00CD68DB">
      <w:pPr>
        <w:rPr>
          <w:rFonts w:ascii="Verdana" w:hAnsi="Verdana"/>
          <w:sz w:val="22"/>
          <w:szCs w:val="22"/>
        </w:rPr>
      </w:pPr>
    </w:p>
    <w:p w:rsidR="00CD68DB" w:rsidRDefault="00F26105" w:rsidP="00CD68DB">
      <w:pPr>
        <w:rPr>
          <w:rFonts w:ascii="Verdana" w:hAnsi="Verdana"/>
          <w:sz w:val="22"/>
          <w:szCs w:val="22"/>
        </w:rPr>
      </w:pPr>
      <w:r>
        <w:rPr>
          <w:rFonts w:ascii="Verdana" w:hAnsi="Verdana"/>
          <w:sz w:val="22"/>
          <w:szCs w:val="22"/>
        </w:rPr>
        <w:t xml:space="preserve">Valet var en framgång för Centerpartiet på alla nivåer. C ökade med 2,8 procent i kommunen. Detta innebar en ökning med ett mandat till 4 i kommunfullmäktige, men ett fåtal röster ifrån det femte mandatet. Det har varit ett bra engagemang i valrörelsen vilket är huvudförklaringen till att vi lyckas öka trots en lite skakig mandatperiod bakom oss. </w:t>
      </w:r>
      <w:r w:rsidR="000C2C47">
        <w:rPr>
          <w:rFonts w:ascii="Verdana" w:hAnsi="Verdana"/>
          <w:sz w:val="22"/>
          <w:szCs w:val="22"/>
        </w:rPr>
        <w:t>Valplaneringen och valrörelsen har i huvudsak fungerat men det finns flera förbättringsområden som tas upp i eftervalsanalysen. Eftervalsanalysen bifogas verksamhetsberättelsen</w:t>
      </w:r>
    </w:p>
    <w:p w:rsidR="00EE1DBF" w:rsidRDefault="00EE1DBF" w:rsidP="00CD68DB">
      <w:pPr>
        <w:rPr>
          <w:rFonts w:ascii="Verdana" w:hAnsi="Verdana"/>
          <w:sz w:val="22"/>
          <w:szCs w:val="22"/>
        </w:rPr>
      </w:pPr>
    </w:p>
    <w:p w:rsidR="00CD68DB" w:rsidRDefault="00CD68DB" w:rsidP="00CD68DB">
      <w:pPr>
        <w:rPr>
          <w:rFonts w:ascii="Verdana" w:hAnsi="Verdana"/>
          <w:sz w:val="22"/>
          <w:szCs w:val="22"/>
        </w:rPr>
      </w:pPr>
      <w:r>
        <w:rPr>
          <w:rFonts w:ascii="Verdana" w:hAnsi="Verdana"/>
          <w:sz w:val="22"/>
          <w:szCs w:val="22"/>
        </w:rPr>
        <w:t>Centerrörelsen i S</w:t>
      </w:r>
      <w:r w:rsidR="00CE53EF">
        <w:rPr>
          <w:rFonts w:ascii="Verdana" w:hAnsi="Verdana"/>
          <w:sz w:val="22"/>
          <w:szCs w:val="22"/>
        </w:rPr>
        <w:t>andviken hade vid årets slut 129</w:t>
      </w:r>
      <w:r>
        <w:rPr>
          <w:rFonts w:ascii="Verdana" w:hAnsi="Verdana"/>
          <w:sz w:val="22"/>
          <w:szCs w:val="22"/>
        </w:rPr>
        <w:t xml:space="preserve"> medlemmar.</w:t>
      </w:r>
    </w:p>
    <w:p w:rsidR="00EE1DBF" w:rsidRDefault="00EE1DBF" w:rsidP="00CD68DB">
      <w:pPr>
        <w:rPr>
          <w:rFonts w:ascii="Verdana" w:hAnsi="Verdana"/>
          <w:sz w:val="22"/>
          <w:szCs w:val="22"/>
        </w:rPr>
      </w:pPr>
    </w:p>
    <w:p w:rsidR="00EE1DBF" w:rsidRDefault="00EE1DBF" w:rsidP="00CD68DB">
      <w:pPr>
        <w:rPr>
          <w:rFonts w:ascii="Verdana" w:hAnsi="Verdana"/>
          <w:sz w:val="22"/>
          <w:szCs w:val="22"/>
        </w:rPr>
      </w:pPr>
      <w:r>
        <w:rPr>
          <w:rFonts w:ascii="Verdana" w:hAnsi="Verdana"/>
          <w:sz w:val="22"/>
          <w:szCs w:val="22"/>
        </w:rPr>
        <w:t>Det är tydligt att många som valt att bli medlemmar har gjort så med viljan att engagera sig vilket har märkts på såväl kretsmöten som aktiviteter.</w:t>
      </w:r>
    </w:p>
    <w:p w:rsidR="001153DA" w:rsidRDefault="001153DA" w:rsidP="00CD68DB">
      <w:pPr>
        <w:rPr>
          <w:rFonts w:ascii="Verdana" w:hAnsi="Verdana"/>
          <w:sz w:val="22"/>
          <w:szCs w:val="22"/>
        </w:rPr>
      </w:pPr>
    </w:p>
    <w:p w:rsidR="00CD68DB" w:rsidRDefault="00CD68DB" w:rsidP="00CD68DB">
      <w:pPr>
        <w:rPr>
          <w:rFonts w:ascii="Verdana" w:hAnsi="Verdana"/>
          <w:sz w:val="22"/>
          <w:szCs w:val="22"/>
        </w:rPr>
      </w:pPr>
      <w:r>
        <w:rPr>
          <w:rFonts w:ascii="Verdana" w:hAnsi="Verdana"/>
          <w:b/>
          <w:sz w:val="22"/>
          <w:szCs w:val="22"/>
        </w:rPr>
        <w:t>Kretsstyrelsen</w:t>
      </w:r>
    </w:p>
    <w:p w:rsidR="00CD68DB" w:rsidRDefault="00CD68DB" w:rsidP="00CD68DB">
      <w:pPr>
        <w:rPr>
          <w:rFonts w:ascii="Verdana" w:hAnsi="Verdana"/>
          <w:sz w:val="22"/>
          <w:szCs w:val="22"/>
        </w:rPr>
      </w:pPr>
      <w:r>
        <w:rPr>
          <w:rFonts w:ascii="Verdana" w:hAnsi="Verdana"/>
          <w:sz w:val="22"/>
          <w:szCs w:val="22"/>
        </w:rPr>
        <w:t>Kretsstyrelsen ansvarar för att organisera och samordna verksamheten för Centerpartiet i Sandviken. I ansvaret ingår medlemsvård, rekrytering av nya medlemmar, planering och genomförande av kampanjer och andra utåtriktade aktiviteter. Dessutom sköta kommunikationen mellan förtroendeva</w:t>
      </w:r>
      <w:r w:rsidR="008D7300">
        <w:rPr>
          <w:rFonts w:ascii="Verdana" w:hAnsi="Verdana"/>
          <w:sz w:val="22"/>
          <w:szCs w:val="22"/>
        </w:rPr>
        <w:t>lda, medlemmar och allmänheten.</w:t>
      </w:r>
    </w:p>
    <w:p w:rsidR="008D7300" w:rsidRDefault="008D7300" w:rsidP="00CD68DB">
      <w:pPr>
        <w:rPr>
          <w:rFonts w:ascii="Verdana" w:hAnsi="Verdana"/>
          <w:b/>
          <w:sz w:val="22"/>
          <w:szCs w:val="22"/>
        </w:rPr>
      </w:pPr>
    </w:p>
    <w:p w:rsidR="00CD68DB" w:rsidRDefault="00CD68DB" w:rsidP="00CD68DB">
      <w:pPr>
        <w:rPr>
          <w:rFonts w:ascii="Verdana" w:hAnsi="Verdana"/>
          <w:b/>
          <w:sz w:val="22"/>
          <w:szCs w:val="22"/>
        </w:rPr>
      </w:pPr>
      <w:r>
        <w:rPr>
          <w:rFonts w:ascii="Verdana" w:hAnsi="Verdana"/>
          <w:b/>
          <w:sz w:val="22"/>
          <w:szCs w:val="22"/>
        </w:rPr>
        <w:t>Styrelsens sammansättning</w:t>
      </w:r>
    </w:p>
    <w:p w:rsidR="00CD68DB" w:rsidRDefault="00CD68DB" w:rsidP="00CD68DB">
      <w:pPr>
        <w:rPr>
          <w:rFonts w:ascii="Verdana" w:hAnsi="Verdana"/>
          <w:sz w:val="22"/>
          <w:szCs w:val="22"/>
        </w:rPr>
      </w:pPr>
      <w:r>
        <w:rPr>
          <w:rFonts w:ascii="Verdana" w:hAnsi="Verdana"/>
          <w:sz w:val="22"/>
          <w:szCs w:val="22"/>
        </w:rPr>
        <w:t>Per-Ewert Ohlsson-Björk</w:t>
      </w:r>
      <w:r>
        <w:rPr>
          <w:rFonts w:ascii="Verdana" w:hAnsi="Verdana"/>
          <w:sz w:val="22"/>
          <w:szCs w:val="22"/>
        </w:rPr>
        <w:tab/>
      </w:r>
      <w:r>
        <w:rPr>
          <w:rFonts w:ascii="Verdana" w:hAnsi="Verdana"/>
          <w:sz w:val="22"/>
          <w:szCs w:val="22"/>
        </w:rPr>
        <w:tab/>
        <w:t xml:space="preserve">ordförande </w:t>
      </w:r>
      <w:r>
        <w:rPr>
          <w:rFonts w:ascii="Verdana" w:hAnsi="Verdana"/>
          <w:sz w:val="22"/>
          <w:szCs w:val="22"/>
        </w:rPr>
        <w:tab/>
      </w:r>
      <w:r>
        <w:rPr>
          <w:rFonts w:ascii="Verdana" w:hAnsi="Verdana"/>
          <w:sz w:val="22"/>
          <w:szCs w:val="22"/>
        </w:rPr>
        <w:tab/>
      </w:r>
    </w:p>
    <w:p w:rsidR="00CD68DB" w:rsidRDefault="00CD68DB" w:rsidP="00CD68DB">
      <w:pPr>
        <w:rPr>
          <w:rFonts w:ascii="Verdana" w:hAnsi="Verdana"/>
          <w:sz w:val="22"/>
          <w:szCs w:val="22"/>
        </w:rPr>
      </w:pPr>
      <w:r>
        <w:rPr>
          <w:rFonts w:ascii="Verdana" w:hAnsi="Verdana"/>
          <w:sz w:val="22"/>
          <w:szCs w:val="22"/>
        </w:rPr>
        <w:t>Johnny Sandgren</w:t>
      </w:r>
      <w:r>
        <w:rPr>
          <w:rFonts w:ascii="Verdana" w:hAnsi="Verdana"/>
          <w:sz w:val="22"/>
          <w:szCs w:val="22"/>
        </w:rPr>
        <w:tab/>
      </w:r>
      <w:r>
        <w:rPr>
          <w:rFonts w:ascii="Verdana" w:hAnsi="Verdana"/>
          <w:sz w:val="22"/>
          <w:szCs w:val="22"/>
        </w:rPr>
        <w:tab/>
      </w:r>
      <w:r>
        <w:rPr>
          <w:rFonts w:ascii="Verdana" w:hAnsi="Verdana"/>
          <w:sz w:val="22"/>
          <w:szCs w:val="22"/>
        </w:rPr>
        <w:tab/>
        <w:t>vice ordförande</w:t>
      </w:r>
      <w:r>
        <w:rPr>
          <w:rFonts w:ascii="Verdana" w:hAnsi="Verdana"/>
          <w:sz w:val="22"/>
          <w:szCs w:val="22"/>
        </w:rPr>
        <w:tab/>
      </w:r>
    </w:p>
    <w:p w:rsidR="00CD68DB" w:rsidRDefault="001153DA" w:rsidP="00CD68DB">
      <w:pPr>
        <w:rPr>
          <w:rFonts w:ascii="Verdana" w:hAnsi="Verdana"/>
          <w:sz w:val="22"/>
          <w:szCs w:val="22"/>
        </w:rPr>
      </w:pPr>
      <w:r>
        <w:rPr>
          <w:rFonts w:ascii="Verdana" w:hAnsi="Verdana"/>
          <w:sz w:val="22"/>
          <w:szCs w:val="22"/>
        </w:rPr>
        <w:lastRenderedPageBreak/>
        <w:t>Martin Eriksson</w:t>
      </w:r>
      <w:r w:rsidR="00CD68DB">
        <w:rPr>
          <w:rFonts w:ascii="Verdana" w:hAnsi="Verdana"/>
          <w:sz w:val="22"/>
          <w:szCs w:val="22"/>
        </w:rPr>
        <w:tab/>
      </w:r>
      <w:r w:rsidR="00CD68DB">
        <w:rPr>
          <w:rFonts w:ascii="Verdana" w:hAnsi="Verdana"/>
          <w:sz w:val="22"/>
          <w:szCs w:val="22"/>
        </w:rPr>
        <w:tab/>
      </w:r>
      <w:r w:rsidR="00CD68DB">
        <w:rPr>
          <w:rFonts w:ascii="Verdana" w:hAnsi="Verdana"/>
          <w:sz w:val="22"/>
          <w:szCs w:val="22"/>
        </w:rPr>
        <w:tab/>
        <w:t>ledamot</w:t>
      </w:r>
      <w:r w:rsidR="00CD68DB">
        <w:rPr>
          <w:rFonts w:ascii="Verdana" w:hAnsi="Verdana"/>
          <w:sz w:val="22"/>
          <w:szCs w:val="22"/>
        </w:rPr>
        <w:tab/>
      </w:r>
      <w:r w:rsidR="00CD68DB">
        <w:rPr>
          <w:rFonts w:ascii="Verdana" w:hAnsi="Verdana"/>
          <w:sz w:val="22"/>
          <w:szCs w:val="22"/>
        </w:rPr>
        <w:tab/>
      </w:r>
    </w:p>
    <w:p w:rsidR="00CD68DB" w:rsidRDefault="00CD68DB" w:rsidP="00CD68DB">
      <w:pPr>
        <w:rPr>
          <w:rFonts w:ascii="Verdana" w:hAnsi="Verdana"/>
          <w:sz w:val="22"/>
          <w:szCs w:val="22"/>
        </w:rPr>
      </w:pPr>
      <w:r>
        <w:rPr>
          <w:rFonts w:ascii="Verdana" w:hAnsi="Verdana"/>
          <w:sz w:val="22"/>
          <w:szCs w:val="22"/>
        </w:rPr>
        <w:t>Mia Eriksson</w:t>
      </w:r>
      <w:r>
        <w:rPr>
          <w:rFonts w:ascii="Verdana" w:hAnsi="Verdana"/>
          <w:sz w:val="22"/>
          <w:szCs w:val="22"/>
        </w:rPr>
        <w:tab/>
      </w:r>
      <w:r>
        <w:rPr>
          <w:rFonts w:ascii="Verdana" w:hAnsi="Verdana"/>
          <w:sz w:val="22"/>
          <w:szCs w:val="22"/>
        </w:rPr>
        <w:tab/>
      </w:r>
      <w:r>
        <w:rPr>
          <w:rFonts w:ascii="Verdana" w:hAnsi="Verdana"/>
          <w:sz w:val="22"/>
          <w:szCs w:val="22"/>
        </w:rPr>
        <w:tab/>
        <w:t>ledamot</w:t>
      </w:r>
      <w:r>
        <w:rPr>
          <w:rFonts w:ascii="Verdana" w:hAnsi="Verdana"/>
          <w:sz w:val="22"/>
          <w:szCs w:val="22"/>
        </w:rPr>
        <w:tab/>
      </w:r>
      <w:r>
        <w:rPr>
          <w:rFonts w:ascii="Verdana" w:hAnsi="Verdana"/>
          <w:sz w:val="22"/>
          <w:szCs w:val="22"/>
        </w:rPr>
        <w:tab/>
      </w:r>
    </w:p>
    <w:p w:rsidR="00CD68DB" w:rsidRDefault="00CD68DB" w:rsidP="00CD68DB">
      <w:pPr>
        <w:rPr>
          <w:rFonts w:ascii="Verdana" w:hAnsi="Verdana"/>
          <w:sz w:val="22"/>
          <w:szCs w:val="22"/>
        </w:rPr>
      </w:pPr>
      <w:r>
        <w:rPr>
          <w:rFonts w:ascii="Verdana" w:hAnsi="Verdana"/>
          <w:sz w:val="22"/>
          <w:szCs w:val="22"/>
        </w:rPr>
        <w:t>Elin Larsson</w:t>
      </w:r>
      <w:r>
        <w:rPr>
          <w:rFonts w:ascii="Verdana" w:hAnsi="Verdana"/>
          <w:sz w:val="22"/>
          <w:szCs w:val="22"/>
        </w:rPr>
        <w:tab/>
      </w:r>
      <w:r>
        <w:rPr>
          <w:rFonts w:ascii="Verdana" w:hAnsi="Verdana"/>
          <w:sz w:val="22"/>
          <w:szCs w:val="22"/>
        </w:rPr>
        <w:tab/>
      </w:r>
      <w:r>
        <w:rPr>
          <w:rFonts w:ascii="Verdana" w:hAnsi="Verdana"/>
          <w:sz w:val="22"/>
          <w:szCs w:val="22"/>
        </w:rPr>
        <w:tab/>
        <w:t>ledamot</w:t>
      </w:r>
      <w:r>
        <w:rPr>
          <w:rFonts w:ascii="Verdana" w:hAnsi="Verdana"/>
          <w:sz w:val="22"/>
          <w:szCs w:val="22"/>
        </w:rPr>
        <w:tab/>
      </w:r>
      <w:r>
        <w:rPr>
          <w:rFonts w:ascii="Verdana" w:hAnsi="Verdana"/>
          <w:sz w:val="22"/>
          <w:szCs w:val="22"/>
        </w:rPr>
        <w:tab/>
      </w:r>
    </w:p>
    <w:p w:rsidR="00CD68DB" w:rsidRDefault="001153DA" w:rsidP="00CD68DB">
      <w:pPr>
        <w:rPr>
          <w:rFonts w:ascii="Verdana" w:hAnsi="Verdana"/>
          <w:sz w:val="22"/>
          <w:szCs w:val="22"/>
        </w:rPr>
      </w:pPr>
      <w:r>
        <w:rPr>
          <w:rFonts w:ascii="Verdana" w:hAnsi="Verdana"/>
          <w:sz w:val="22"/>
          <w:szCs w:val="22"/>
        </w:rPr>
        <w:t>Mats Mattsson</w:t>
      </w:r>
      <w:r>
        <w:rPr>
          <w:rFonts w:ascii="Verdana" w:hAnsi="Verdana"/>
          <w:sz w:val="22"/>
          <w:szCs w:val="22"/>
        </w:rPr>
        <w:tab/>
      </w:r>
      <w:r>
        <w:rPr>
          <w:rFonts w:ascii="Verdana" w:hAnsi="Verdana"/>
          <w:sz w:val="22"/>
          <w:szCs w:val="22"/>
        </w:rPr>
        <w:tab/>
      </w:r>
      <w:r>
        <w:rPr>
          <w:rFonts w:ascii="Verdana" w:hAnsi="Verdana"/>
          <w:sz w:val="22"/>
          <w:szCs w:val="22"/>
        </w:rPr>
        <w:tab/>
        <w:t>ledamot</w:t>
      </w:r>
      <w:r w:rsidR="00CD68DB">
        <w:rPr>
          <w:rFonts w:ascii="Verdana" w:hAnsi="Verdana"/>
          <w:sz w:val="22"/>
          <w:szCs w:val="22"/>
        </w:rPr>
        <w:tab/>
      </w:r>
      <w:r w:rsidR="00CD68DB">
        <w:rPr>
          <w:rFonts w:ascii="Verdana" w:hAnsi="Verdana"/>
          <w:sz w:val="22"/>
          <w:szCs w:val="22"/>
        </w:rPr>
        <w:tab/>
      </w:r>
    </w:p>
    <w:p w:rsidR="001153DA" w:rsidRDefault="001153DA" w:rsidP="00CD68DB">
      <w:pPr>
        <w:rPr>
          <w:rFonts w:ascii="Verdana" w:hAnsi="Verdana"/>
          <w:sz w:val="22"/>
          <w:szCs w:val="22"/>
        </w:rPr>
      </w:pPr>
      <w:r>
        <w:rPr>
          <w:rFonts w:ascii="Verdana" w:hAnsi="Verdana"/>
          <w:sz w:val="22"/>
          <w:szCs w:val="22"/>
        </w:rPr>
        <w:t>Per Brykt</w:t>
      </w:r>
      <w:r>
        <w:rPr>
          <w:rFonts w:ascii="Verdana" w:hAnsi="Verdana"/>
          <w:sz w:val="22"/>
          <w:szCs w:val="22"/>
        </w:rPr>
        <w:tab/>
      </w:r>
      <w:r>
        <w:rPr>
          <w:rFonts w:ascii="Verdana" w:hAnsi="Verdana"/>
          <w:sz w:val="22"/>
          <w:szCs w:val="22"/>
        </w:rPr>
        <w:tab/>
      </w:r>
      <w:r>
        <w:rPr>
          <w:rFonts w:ascii="Verdana" w:hAnsi="Verdana"/>
          <w:sz w:val="22"/>
          <w:szCs w:val="22"/>
        </w:rPr>
        <w:tab/>
      </w:r>
      <w:r>
        <w:rPr>
          <w:rFonts w:ascii="Verdana" w:hAnsi="Verdana"/>
          <w:sz w:val="22"/>
          <w:szCs w:val="22"/>
        </w:rPr>
        <w:tab/>
        <w:t>ledamot</w:t>
      </w:r>
    </w:p>
    <w:p w:rsidR="001153DA" w:rsidRDefault="00CD68DB" w:rsidP="00CD68DB">
      <w:pPr>
        <w:rPr>
          <w:rFonts w:ascii="Verdana" w:hAnsi="Verdana"/>
          <w:sz w:val="22"/>
          <w:szCs w:val="22"/>
        </w:rPr>
      </w:pPr>
      <w:r>
        <w:rPr>
          <w:rFonts w:ascii="Verdana" w:hAnsi="Verdana"/>
          <w:sz w:val="22"/>
          <w:szCs w:val="22"/>
        </w:rPr>
        <w:t>Agneta Lennartsson</w:t>
      </w:r>
      <w:r>
        <w:rPr>
          <w:rFonts w:ascii="Verdana" w:hAnsi="Verdana"/>
          <w:sz w:val="22"/>
          <w:szCs w:val="22"/>
        </w:rPr>
        <w:tab/>
      </w:r>
      <w:r>
        <w:rPr>
          <w:rFonts w:ascii="Verdana" w:hAnsi="Verdana"/>
          <w:sz w:val="22"/>
          <w:szCs w:val="22"/>
        </w:rPr>
        <w:tab/>
      </w:r>
      <w:r>
        <w:rPr>
          <w:rFonts w:ascii="Verdana" w:hAnsi="Verdana"/>
          <w:sz w:val="22"/>
          <w:szCs w:val="22"/>
        </w:rPr>
        <w:tab/>
        <w:t>ersättare</w:t>
      </w:r>
      <w:r>
        <w:rPr>
          <w:rFonts w:ascii="Verdana" w:hAnsi="Verdana"/>
          <w:sz w:val="22"/>
          <w:szCs w:val="22"/>
        </w:rPr>
        <w:tab/>
      </w:r>
      <w:r>
        <w:rPr>
          <w:rFonts w:ascii="Verdana" w:hAnsi="Verdana"/>
          <w:sz w:val="22"/>
          <w:szCs w:val="22"/>
        </w:rPr>
        <w:tab/>
      </w:r>
    </w:p>
    <w:p w:rsidR="001153DA" w:rsidRDefault="001153DA" w:rsidP="001153DA">
      <w:pPr>
        <w:rPr>
          <w:rFonts w:ascii="Verdana" w:hAnsi="Verdana"/>
          <w:sz w:val="22"/>
          <w:szCs w:val="22"/>
        </w:rPr>
      </w:pPr>
      <w:r>
        <w:rPr>
          <w:rFonts w:ascii="Verdana" w:hAnsi="Verdana"/>
          <w:sz w:val="22"/>
          <w:szCs w:val="22"/>
        </w:rPr>
        <w:t>Carl-Ewert Ohlsson</w:t>
      </w:r>
      <w:r>
        <w:rPr>
          <w:rFonts w:ascii="Verdana" w:hAnsi="Verdana"/>
          <w:sz w:val="22"/>
          <w:szCs w:val="22"/>
        </w:rPr>
        <w:tab/>
        <w:t>(kommunalråd</w:t>
      </w:r>
      <w:r>
        <w:rPr>
          <w:rFonts w:ascii="Verdana" w:hAnsi="Verdana"/>
          <w:sz w:val="22"/>
          <w:szCs w:val="22"/>
        </w:rPr>
        <w:tab/>
        <w:t>ledamot</w:t>
      </w:r>
      <w:r>
        <w:rPr>
          <w:rFonts w:ascii="Verdana" w:hAnsi="Verdana"/>
          <w:sz w:val="22"/>
          <w:szCs w:val="22"/>
        </w:rPr>
        <w:tab/>
      </w:r>
    </w:p>
    <w:p w:rsidR="001153DA" w:rsidRDefault="001153DA" w:rsidP="00CD68DB">
      <w:pPr>
        <w:rPr>
          <w:rFonts w:ascii="Verdana" w:hAnsi="Verdana"/>
          <w:sz w:val="22"/>
          <w:szCs w:val="22"/>
        </w:rPr>
      </w:pPr>
      <w:r>
        <w:rPr>
          <w:rFonts w:ascii="Verdana" w:hAnsi="Verdana"/>
          <w:sz w:val="22"/>
          <w:szCs w:val="22"/>
        </w:rPr>
        <w:t>Maria Vestlund</w:t>
      </w:r>
      <w:r>
        <w:rPr>
          <w:rFonts w:ascii="Verdana" w:hAnsi="Verdana"/>
          <w:sz w:val="22"/>
          <w:szCs w:val="22"/>
        </w:rPr>
        <w:tab/>
        <w:t>(gruppledare)</w:t>
      </w:r>
      <w:r>
        <w:rPr>
          <w:rFonts w:ascii="Verdana" w:hAnsi="Verdana"/>
          <w:sz w:val="22"/>
          <w:szCs w:val="22"/>
        </w:rPr>
        <w:tab/>
        <w:t>ledamot</w:t>
      </w:r>
    </w:p>
    <w:p w:rsidR="00CD68DB" w:rsidRDefault="00CD68DB" w:rsidP="00CD68DB">
      <w:pPr>
        <w:rPr>
          <w:rFonts w:ascii="Verdana" w:hAnsi="Verdana"/>
          <w:sz w:val="22"/>
          <w:szCs w:val="22"/>
        </w:rPr>
      </w:pPr>
      <w:r>
        <w:rPr>
          <w:rFonts w:ascii="Verdana" w:hAnsi="Verdana"/>
          <w:sz w:val="22"/>
          <w:szCs w:val="22"/>
        </w:rPr>
        <w:tab/>
      </w:r>
      <w:r>
        <w:rPr>
          <w:rFonts w:ascii="Verdana" w:hAnsi="Verdana"/>
          <w:sz w:val="22"/>
          <w:szCs w:val="22"/>
        </w:rPr>
        <w:tab/>
      </w:r>
      <w:r>
        <w:rPr>
          <w:rFonts w:ascii="Verdana" w:hAnsi="Verdana"/>
          <w:sz w:val="22"/>
          <w:szCs w:val="22"/>
        </w:rPr>
        <w:tab/>
      </w:r>
    </w:p>
    <w:p w:rsidR="00CD68DB" w:rsidRDefault="00CD68DB" w:rsidP="00CD68DB">
      <w:pPr>
        <w:rPr>
          <w:rFonts w:ascii="Verdana" w:hAnsi="Verdana"/>
          <w:b/>
          <w:sz w:val="22"/>
          <w:szCs w:val="22"/>
        </w:rPr>
      </w:pPr>
      <w:r>
        <w:rPr>
          <w:rFonts w:ascii="Verdana" w:hAnsi="Verdana"/>
          <w:b/>
          <w:sz w:val="22"/>
          <w:szCs w:val="22"/>
        </w:rPr>
        <w:t>Kassör</w:t>
      </w:r>
    </w:p>
    <w:p w:rsidR="00CD68DB" w:rsidRDefault="00CD68DB" w:rsidP="00CD68DB">
      <w:pPr>
        <w:rPr>
          <w:rFonts w:ascii="Verdana" w:hAnsi="Verdana"/>
          <w:sz w:val="22"/>
          <w:szCs w:val="22"/>
        </w:rPr>
      </w:pPr>
      <w:r>
        <w:rPr>
          <w:rFonts w:ascii="Verdana" w:hAnsi="Verdana"/>
          <w:sz w:val="22"/>
          <w:szCs w:val="22"/>
        </w:rPr>
        <w:t>Kassörsfunktionen har skötts externt av Berit Olsson</w:t>
      </w:r>
    </w:p>
    <w:p w:rsidR="00CD68DB" w:rsidRDefault="00CD68DB" w:rsidP="00CD68DB">
      <w:pPr>
        <w:rPr>
          <w:rFonts w:ascii="Verdana" w:hAnsi="Verdana"/>
          <w:sz w:val="22"/>
          <w:szCs w:val="22"/>
        </w:rPr>
      </w:pPr>
    </w:p>
    <w:p w:rsidR="00CD68DB" w:rsidRDefault="00CD68DB" w:rsidP="00CD68DB">
      <w:pPr>
        <w:rPr>
          <w:rFonts w:ascii="Verdana" w:hAnsi="Verdana"/>
          <w:b/>
          <w:sz w:val="22"/>
          <w:szCs w:val="22"/>
        </w:rPr>
      </w:pPr>
      <w:r>
        <w:rPr>
          <w:rFonts w:ascii="Verdana" w:hAnsi="Verdana"/>
          <w:b/>
          <w:sz w:val="22"/>
          <w:szCs w:val="22"/>
        </w:rPr>
        <w:t>Sekreterare</w:t>
      </w:r>
      <w:r>
        <w:rPr>
          <w:rFonts w:ascii="Verdana" w:hAnsi="Verdana"/>
          <w:b/>
          <w:sz w:val="22"/>
          <w:szCs w:val="22"/>
        </w:rPr>
        <w:tab/>
      </w:r>
    </w:p>
    <w:p w:rsidR="00CD68DB" w:rsidRDefault="00CD68DB" w:rsidP="00CD68DB">
      <w:pPr>
        <w:rPr>
          <w:rFonts w:ascii="Verdana" w:hAnsi="Verdana"/>
          <w:sz w:val="22"/>
          <w:szCs w:val="22"/>
        </w:rPr>
      </w:pPr>
      <w:r>
        <w:rPr>
          <w:rFonts w:ascii="Verdana" w:hAnsi="Verdana"/>
          <w:sz w:val="22"/>
          <w:szCs w:val="22"/>
        </w:rPr>
        <w:t>Kretsstyrelsen har valt mötessekreterare vid respektive kretsmöte, men genomgående skötts av Carl-Ewert Ohlsson</w:t>
      </w:r>
    </w:p>
    <w:p w:rsidR="00CD68DB" w:rsidRDefault="00CD68DB" w:rsidP="00CD68DB">
      <w:pPr>
        <w:rPr>
          <w:rFonts w:ascii="Verdana" w:hAnsi="Verdana"/>
          <w:sz w:val="22"/>
          <w:szCs w:val="22"/>
        </w:rPr>
      </w:pPr>
    </w:p>
    <w:p w:rsidR="00CD68DB" w:rsidRDefault="00CD68DB" w:rsidP="00CD68DB">
      <w:pPr>
        <w:rPr>
          <w:rFonts w:ascii="Verdana" w:hAnsi="Verdana"/>
          <w:sz w:val="22"/>
          <w:szCs w:val="22"/>
        </w:rPr>
      </w:pPr>
    </w:p>
    <w:p w:rsidR="00CD68DB" w:rsidRDefault="00CD68DB" w:rsidP="00CD68DB">
      <w:pPr>
        <w:rPr>
          <w:rFonts w:ascii="Verdana" w:hAnsi="Verdana"/>
          <w:b/>
          <w:sz w:val="22"/>
          <w:szCs w:val="22"/>
        </w:rPr>
      </w:pPr>
      <w:r>
        <w:rPr>
          <w:rFonts w:ascii="Verdana" w:hAnsi="Verdana"/>
          <w:b/>
          <w:sz w:val="22"/>
          <w:szCs w:val="22"/>
        </w:rPr>
        <w:t>Revisorer</w:t>
      </w:r>
    </w:p>
    <w:p w:rsidR="00CD68DB" w:rsidRDefault="00CD68DB" w:rsidP="00CD68DB">
      <w:pPr>
        <w:rPr>
          <w:rFonts w:ascii="Verdana" w:hAnsi="Verdana"/>
          <w:sz w:val="22"/>
          <w:szCs w:val="22"/>
        </w:rPr>
      </w:pPr>
      <w:r>
        <w:rPr>
          <w:rFonts w:ascii="Verdana" w:hAnsi="Verdana"/>
          <w:sz w:val="22"/>
          <w:szCs w:val="22"/>
        </w:rPr>
        <w:t>Erik Bergstrand</w:t>
      </w:r>
      <w:r>
        <w:rPr>
          <w:rFonts w:ascii="Verdana" w:hAnsi="Verdana"/>
          <w:sz w:val="22"/>
          <w:szCs w:val="22"/>
        </w:rPr>
        <w:tab/>
      </w:r>
      <w:r>
        <w:rPr>
          <w:rFonts w:ascii="Verdana" w:hAnsi="Verdana"/>
          <w:sz w:val="22"/>
          <w:szCs w:val="22"/>
        </w:rPr>
        <w:tab/>
      </w:r>
      <w:r>
        <w:rPr>
          <w:rFonts w:ascii="Verdana" w:hAnsi="Verdana"/>
          <w:sz w:val="22"/>
          <w:szCs w:val="22"/>
        </w:rPr>
        <w:tab/>
        <w:t>ordinarie</w:t>
      </w:r>
    </w:p>
    <w:p w:rsidR="00CD68DB" w:rsidRDefault="00CD68DB" w:rsidP="00CD68DB">
      <w:pPr>
        <w:rPr>
          <w:rFonts w:ascii="Verdana" w:hAnsi="Verdana"/>
          <w:sz w:val="22"/>
          <w:szCs w:val="22"/>
        </w:rPr>
      </w:pPr>
      <w:r>
        <w:rPr>
          <w:rFonts w:ascii="Verdana" w:hAnsi="Verdana"/>
          <w:sz w:val="22"/>
          <w:szCs w:val="22"/>
        </w:rPr>
        <w:t>Ann-Christin Persson</w:t>
      </w:r>
      <w:r>
        <w:rPr>
          <w:rFonts w:ascii="Verdana" w:hAnsi="Verdana"/>
          <w:sz w:val="22"/>
          <w:szCs w:val="22"/>
        </w:rPr>
        <w:tab/>
      </w:r>
      <w:r>
        <w:rPr>
          <w:rFonts w:ascii="Verdana" w:hAnsi="Verdana"/>
          <w:sz w:val="22"/>
          <w:szCs w:val="22"/>
        </w:rPr>
        <w:tab/>
      </w:r>
      <w:r>
        <w:rPr>
          <w:rFonts w:ascii="Verdana" w:hAnsi="Verdana"/>
          <w:sz w:val="22"/>
          <w:szCs w:val="22"/>
        </w:rPr>
        <w:tab/>
        <w:t>ordinarie</w:t>
      </w:r>
    </w:p>
    <w:p w:rsidR="00CD68DB" w:rsidRDefault="00CD68DB" w:rsidP="00CD68DB">
      <w:pPr>
        <w:rPr>
          <w:rFonts w:ascii="Verdana" w:hAnsi="Verdana"/>
          <w:sz w:val="22"/>
          <w:szCs w:val="22"/>
        </w:rPr>
      </w:pPr>
      <w:r>
        <w:rPr>
          <w:rFonts w:ascii="Verdana" w:hAnsi="Verdana"/>
          <w:sz w:val="22"/>
          <w:szCs w:val="22"/>
        </w:rPr>
        <w:t>Alice Högberg</w:t>
      </w:r>
      <w:r>
        <w:rPr>
          <w:rFonts w:ascii="Verdana" w:hAnsi="Verdana"/>
          <w:sz w:val="22"/>
          <w:szCs w:val="22"/>
        </w:rPr>
        <w:tab/>
      </w:r>
      <w:r>
        <w:rPr>
          <w:rFonts w:ascii="Verdana" w:hAnsi="Verdana"/>
          <w:sz w:val="22"/>
          <w:szCs w:val="22"/>
        </w:rPr>
        <w:tab/>
      </w:r>
      <w:r>
        <w:rPr>
          <w:rFonts w:ascii="Verdana" w:hAnsi="Verdana"/>
          <w:sz w:val="22"/>
          <w:szCs w:val="22"/>
        </w:rPr>
        <w:tab/>
        <w:t>ersättare</w:t>
      </w:r>
    </w:p>
    <w:p w:rsidR="00CD68DB" w:rsidRDefault="00CD68DB" w:rsidP="00CD68DB">
      <w:pPr>
        <w:rPr>
          <w:rFonts w:ascii="Verdana" w:hAnsi="Verdana"/>
          <w:sz w:val="22"/>
          <w:szCs w:val="22"/>
        </w:rPr>
      </w:pPr>
      <w:r>
        <w:rPr>
          <w:rFonts w:ascii="Verdana" w:hAnsi="Verdana"/>
          <w:sz w:val="22"/>
          <w:szCs w:val="22"/>
        </w:rPr>
        <w:t>Leif Karlsson</w:t>
      </w:r>
      <w:r>
        <w:rPr>
          <w:rFonts w:ascii="Verdana" w:hAnsi="Verdana"/>
          <w:sz w:val="22"/>
          <w:szCs w:val="22"/>
        </w:rPr>
        <w:tab/>
      </w:r>
      <w:r>
        <w:rPr>
          <w:rFonts w:ascii="Verdana" w:hAnsi="Verdana"/>
          <w:sz w:val="22"/>
          <w:szCs w:val="22"/>
        </w:rPr>
        <w:tab/>
      </w:r>
      <w:r>
        <w:rPr>
          <w:rFonts w:ascii="Verdana" w:hAnsi="Verdana"/>
          <w:sz w:val="22"/>
          <w:szCs w:val="22"/>
        </w:rPr>
        <w:tab/>
        <w:t>ersättare</w:t>
      </w:r>
    </w:p>
    <w:p w:rsidR="00CD68DB" w:rsidRDefault="00CD68DB" w:rsidP="00CD68DB">
      <w:pPr>
        <w:rPr>
          <w:rFonts w:ascii="Verdana" w:hAnsi="Verdana"/>
          <w:sz w:val="22"/>
          <w:szCs w:val="22"/>
        </w:rPr>
      </w:pPr>
    </w:p>
    <w:p w:rsidR="00CD68DB" w:rsidRDefault="00CD68DB" w:rsidP="00CD68DB">
      <w:pPr>
        <w:rPr>
          <w:rFonts w:ascii="Verdana" w:hAnsi="Verdana"/>
          <w:b/>
          <w:sz w:val="22"/>
          <w:szCs w:val="22"/>
        </w:rPr>
      </w:pPr>
      <w:r>
        <w:rPr>
          <w:rFonts w:ascii="Verdana" w:hAnsi="Verdana"/>
          <w:b/>
          <w:sz w:val="22"/>
          <w:szCs w:val="22"/>
        </w:rPr>
        <w:t>Valberedning</w:t>
      </w:r>
    </w:p>
    <w:p w:rsidR="00CD68DB" w:rsidRDefault="00CD68DB" w:rsidP="00CD68DB">
      <w:pPr>
        <w:rPr>
          <w:rFonts w:ascii="Verdana" w:hAnsi="Verdana"/>
          <w:sz w:val="22"/>
          <w:szCs w:val="22"/>
        </w:rPr>
      </w:pPr>
      <w:r>
        <w:rPr>
          <w:rFonts w:ascii="Verdana" w:hAnsi="Verdana"/>
          <w:sz w:val="22"/>
          <w:szCs w:val="22"/>
        </w:rPr>
        <w:t>Valberedningen har bestått av:</w:t>
      </w:r>
    </w:p>
    <w:p w:rsidR="00CD68DB" w:rsidRDefault="00CD68DB" w:rsidP="00CD68DB">
      <w:pPr>
        <w:rPr>
          <w:rFonts w:ascii="Verdana" w:hAnsi="Verdana"/>
          <w:sz w:val="22"/>
          <w:szCs w:val="22"/>
        </w:rPr>
      </w:pPr>
      <w:r>
        <w:rPr>
          <w:rFonts w:ascii="Verdana" w:hAnsi="Verdana"/>
          <w:sz w:val="22"/>
          <w:szCs w:val="22"/>
        </w:rPr>
        <w:t>Alvar Olsson,</w:t>
      </w:r>
      <w:r>
        <w:rPr>
          <w:rFonts w:ascii="Verdana" w:hAnsi="Verdana"/>
          <w:sz w:val="22"/>
          <w:szCs w:val="22"/>
        </w:rPr>
        <w:tab/>
      </w:r>
      <w:r>
        <w:rPr>
          <w:rFonts w:ascii="Verdana" w:hAnsi="Verdana"/>
          <w:sz w:val="22"/>
          <w:szCs w:val="22"/>
        </w:rPr>
        <w:tab/>
      </w:r>
      <w:r>
        <w:rPr>
          <w:rFonts w:ascii="Verdana" w:hAnsi="Verdana"/>
          <w:sz w:val="22"/>
          <w:szCs w:val="22"/>
        </w:rPr>
        <w:tab/>
        <w:t>Sammankallande</w:t>
      </w:r>
    </w:p>
    <w:p w:rsidR="00CD68DB" w:rsidRDefault="00CD68DB" w:rsidP="00CD68DB">
      <w:pPr>
        <w:rPr>
          <w:rFonts w:ascii="Verdana" w:hAnsi="Verdana"/>
          <w:sz w:val="22"/>
          <w:szCs w:val="22"/>
        </w:rPr>
      </w:pPr>
      <w:r>
        <w:rPr>
          <w:rFonts w:ascii="Verdana" w:hAnsi="Verdana"/>
          <w:sz w:val="22"/>
          <w:szCs w:val="22"/>
        </w:rPr>
        <w:t>Ann-Sofie Eriksson</w:t>
      </w:r>
    </w:p>
    <w:p w:rsidR="00CD68DB" w:rsidRDefault="00CD68DB" w:rsidP="00CD68DB">
      <w:pPr>
        <w:rPr>
          <w:rFonts w:ascii="Verdana" w:hAnsi="Verdana"/>
          <w:sz w:val="22"/>
          <w:szCs w:val="22"/>
        </w:rPr>
      </w:pPr>
      <w:r>
        <w:rPr>
          <w:rFonts w:ascii="Verdana" w:hAnsi="Verdana"/>
          <w:sz w:val="22"/>
          <w:szCs w:val="22"/>
        </w:rPr>
        <w:t>Anton Haglund</w:t>
      </w:r>
    </w:p>
    <w:p w:rsidR="00CD68DB" w:rsidRDefault="00CD68DB" w:rsidP="00CD68DB">
      <w:pPr>
        <w:rPr>
          <w:rFonts w:ascii="Verdana" w:hAnsi="Verdana"/>
          <w:b/>
          <w:sz w:val="22"/>
          <w:szCs w:val="22"/>
        </w:rPr>
      </w:pPr>
    </w:p>
    <w:p w:rsidR="00CD68DB" w:rsidRDefault="00CD68DB" w:rsidP="00CD68DB">
      <w:pPr>
        <w:rPr>
          <w:rFonts w:ascii="Verdana" w:hAnsi="Verdana"/>
          <w:b/>
          <w:sz w:val="22"/>
          <w:szCs w:val="22"/>
        </w:rPr>
      </w:pPr>
      <w:r>
        <w:rPr>
          <w:rFonts w:ascii="Verdana" w:hAnsi="Verdana"/>
          <w:b/>
          <w:sz w:val="22"/>
          <w:szCs w:val="22"/>
        </w:rPr>
        <w:t>Ekonomi</w:t>
      </w:r>
    </w:p>
    <w:p w:rsidR="00CE53EF" w:rsidRDefault="00CE53EF" w:rsidP="00CE53EF">
      <w:pPr>
        <w:rPr>
          <w:rFonts w:ascii="Verdana" w:hAnsi="Verdana"/>
          <w:sz w:val="22"/>
          <w:szCs w:val="22"/>
        </w:rPr>
      </w:pPr>
      <w:r>
        <w:rPr>
          <w:rFonts w:ascii="Verdana" w:hAnsi="Verdana"/>
          <w:sz w:val="22"/>
          <w:szCs w:val="22"/>
        </w:rPr>
        <w:t>Kre</w:t>
      </w:r>
      <w:r>
        <w:rPr>
          <w:rFonts w:ascii="Verdana" w:hAnsi="Verdana"/>
          <w:sz w:val="22"/>
          <w:szCs w:val="22"/>
        </w:rPr>
        <w:t>tsens inkomster under året uppgick till 185 690 kr</w:t>
      </w:r>
      <w:r>
        <w:rPr>
          <w:rFonts w:ascii="Verdana" w:hAnsi="Verdana"/>
          <w:sz w:val="22"/>
          <w:szCs w:val="22"/>
        </w:rPr>
        <w:t xml:space="preserve">. Under året har </w:t>
      </w:r>
      <w:r>
        <w:rPr>
          <w:rFonts w:ascii="Verdana" w:hAnsi="Verdana"/>
          <w:sz w:val="22"/>
          <w:szCs w:val="22"/>
        </w:rPr>
        <w:t>168 114 kr av valfonden tagits i anspråk</w:t>
      </w:r>
      <w:r>
        <w:rPr>
          <w:rFonts w:ascii="Verdana" w:hAnsi="Verdana"/>
          <w:sz w:val="22"/>
          <w:szCs w:val="22"/>
        </w:rPr>
        <w:t>. Kretsens ti</w:t>
      </w:r>
      <w:r>
        <w:rPr>
          <w:rFonts w:ascii="Verdana" w:hAnsi="Verdana"/>
          <w:sz w:val="22"/>
          <w:szCs w:val="22"/>
        </w:rPr>
        <w:t>llgångar uppgår till 622</w:t>
      </w:r>
      <w:r>
        <w:rPr>
          <w:rFonts w:ascii="Verdana" w:hAnsi="Verdana"/>
          <w:sz w:val="22"/>
          <w:szCs w:val="22"/>
        </w:rPr>
        <w:t xml:space="preserve"> </w:t>
      </w:r>
      <w:r>
        <w:rPr>
          <w:rFonts w:ascii="Verdana" w:hAnsi="Verdana"/>
          <w:sz w:val="22"/>
          <w:szCs w:val="22"/>
        </w:rPr>
        <w:t>868</w:t>
      </w:r>
      <w:r>
        <w:rPr>
          <w:rFonts w:ascii="Verdana" w:hAnsi="Verdana"/>
          <w:sz w:val="22"/>
          <w:szCs w:val="22"/>
        </w:rPr>
        <w:t xml:space="preserve"> kr. Detta innefattar dock tillgångar reserverade för CUF med 98 549 kr. Utav kretsens totala tillgångar uppgår valfonden till </w:t>
      </w:r>
      <w:r>
        <w:rPr>
          <w:rFonts w:ascii="Verdana" w:hAnsi="Verdana"/>
          <w:sz w:val="22"/>
          <w:szCs w:val="22"/>
        </w:rPr>
        <w:t>267 974 kr.</w:t>
      </w:r>
    </w:p>
    <w:p w:rsidR="00CD68DB" w:rsidRDefault="00CD68DB" w:rsidP="00CD68DB">
      <w:pPr>
        <w:rPr>
          <w:rFonts w:ascii="Verdana" w:hAnsi="Verdana"/>
          <w:sz w:val="22"/>
          <w:szCs w:val="22"/>
        </w:rPr>
      </w:pPr>
    </w:p>
    <w:p w:rsidR="00063602" w:rsidRDefault="00063602" w:rsidP="00CD68DB">
      <w:pPr>
        <w:rPr>
          <w:rFonts w:ascii="Verdana" w:hAnsi="Verdana"/>
          <w:sz w:val="22"/>
          <w:szCs w:val="22"/>
        </w:rPr>
      </w:pPr>
    </w:p>
    <w:p w:rsidR="000C2C47" w:rsidRDefault="000C2C47" w:rsidP="000C2C47">
      <w:pPr>
        <w:rPr>
          <w:rFonts w:ascii="Verdana" w:hAnsi="Verdana"/>
          <w:b/>
          <w:sz w:val="22"/>
          <w:szCs w:val="22"/>
        </w:rPr>
      </w:pPr>
      <w:bookmarkStart w:id="0" w:name="_GoBack"/>
      <w:bookmarkEnd w:id="0"/>
      <w:r>
        <w:rPr>
          <w:rFonts w:ascii="Verdana" w:hAnsi="Verdana"/>
          <w:b/>
          <w:sz w:val="22"/>
          <w:szCs w:val="22"/>
        </w:rPr>
        <w:t>Måluppfyllnad</w:t>
      </w:r>
    </w:p>
    <w:p w:rsidR="000C2C47" w:rsidRDefault="000C2C47" w:rsidP="000C2C47">
      <w:pPr>
        <w:spacing w:line="276" w:lineRule="auto"/>
        <w:rPr>
          <w:rFonts w:ascii="Verdana" w:hAnsi="Verdana"/>
          <w:bCs/>
          <w:sz w:val="22"/>
          <w:szCs w:val="22"/>
        </w:rPr>
      </w:pPr>
      <w:r w:rsidRPr="00975A20">
        <w:rPr>
          <w:rFonts w:ascii="Verdana" w:hAnsi="Verdana"/>
          <w:bCs/>
          <w:sz w:val="22"/>
          <w:szCs w:val="22"/>
        </w:rPr>
        <w:t>Mål 1</w:t>
      </w:r>
      <w:r w:rsidRPr="00975A20">
        <w:rPr>
          <w:rFonts w:ascii="Verdana" w:hAnsi="Verdana"/>
          <w:bCs/>
          <w:sz w:val="22"/>
          <w:szCs w:val="22"/>
        </w:rPr>
        <w:br/>
        <w:t>Synliggöra och få genomslag för Centerpartiets politik</w:t>
      </w:r>
    </w:p>
    <w:p w:rsidR="008D7300" w:rsidRPr="00975A20" w:rsidRDefault="008D7300" w:rsidP="000C2C47">
      <w:pPr>
        <w:spacing w:line="276" w:lineRule="auto"/>
        <w:rPr>
          <w:rFonts w:ascii="Verdana" w:hAnsi="Verdana"/>
          <w:bCs/>
          <w:sz w:val="22"/>
          <w:szCs w:val="22"/>
        </w:rPr>
      </w:pPr>
      <w:r>
        <w:rPr>
          <w:rFonts w:ascii="Verdana" w:hAnsi="Verdana"/>
          <w:bCs/>
          <w:sz w:val="22"/>
          <w:szCs w:val="22"/>
        </w:rPr>
        <w:t>Uppnått</w:t>
      </w:r>
    </w:p>
    <w:p w:rsidR="000C2C47" w:rsidRDefault="000C2C47" w:rsidP="000C2C47">
      <w:pPr>
        <w:spacing w:line="276" w:lineRule="auto"/>
        <w:rPr>
          <w:rFonts w:ascii="Verdana" w:hAnsi="Verdana"/>
          <w:bCs/>
          <w:sz w:val="22"/>
          <w:szCs w:val="22"/>
        </w:rPr>
      </w:pPr>
      <w:r>
        <w:rPr>
          <w:rFonts w:ascii="Verdana" w:hAnsi="Verdana"/>
          <w:bCs/>
          <w:sz w:val="22"/>
          <w:szCs w:val="22"/>
        </w:rPr>
        <w:t>Ett flertal debattartiklar har skrivits. Produktionen kan förbättras rent strategiskt så de bättre hänger samman. Samt synliggöra profiler. Fler kampanjer än någonsin har genomförts. God respons och behöver fortgå undre mandatperioden</w:t>
      </w:r>
      <w:r w:rsidR="008D7300">
        <w:rPr>
          <w:rFonts w:ascii="Verdana" w:hAnsi="Verdana"/>
          <w:bCs/>
          <w:sz w:val="22"/>
          <w:szCs w:val="22"/>
        </w:rPr>
        <w:t>. Vi har synts i flera frågor, men behöver synas i fler nämnder och styrelser. Vi har deltagit på en mängd debatter och semin</w:t>
      </w:r>
      <w:r w:rsidR="00CE53EF">
        <w:rPr>
          <w:rFonts w:ascii="Verdana" w:hAnsi="Verdana"/>
          <w:bCs/>
          <w:sz w:val="22"/>
          <w:szCs w:val="22"/>
        </w:rPr>
        <w:t xml:space="preserve">arier och anordnat </w:t>
      </w:r>
      <w:r w:rsidR="008D7300">
        <w:rPr>
          <w:rFonts w:ascii="Verdana" w:hAnsi="Verdana"/>
          <w:bCs/>
          <w:sz w:val="22"/>
          <w:szCs w:val="22"/>
        </w:rPr>
        <w:t xml:space="preserve">i samband med ”political corner”. Vi behöver få mer kraft att anordna egna aktiviteter. </w:t>
      </w:r>
    </w:p>
    <w:p w:rsidR="000C2C47" w:rsidRPr="00975A20" w:rsidRDefault="000C2C47" w:rsidP="000C2C47">
      <w:pPr>
        <w:spacing w:line="276" w:lineRule="auto"/>
        <w:rPr>
          <w:rFonts w:ascii="Verdana" w:hAnsi="Verdana"/>
          <w:bCs/>
          <w:sz w:val="22"/>
          <w:szCs w:val="22"/>
        </w:rPr>
      </w:pPr>
    </w:p>
    <w:p w:rsidR="000C2C47" w:rsidRPr="00975A20" w:rsidRDefault="000C2C47" w:rsidP="000C2C47">
      <w:pPr>
        <w:spacing w:line="276" w:lineRule="auto"/>
        <w:rPr>
          <w:rFonts w:ascii="Verdana" w:hAnsi="Verdana"/>
          <w:bCs/>
          <w:sz w:val="22"/>
          <w:szCs w:val="22"/>
        </w:rPr>
      </w:pPr>
      <w:r>
        <w:rPr>
          <w:rFonts w:ascii="Verdana" w:hAnsi="Verdana"/>
          <w:bCs/>
          <w:sz w:val="22"/>
          <w:szCs w:val="22"/>
        </w:rPr>
        <w:t>Mål 2</w:t>
      </w:r>
    </w:p>
    <w:p w:rsidR="000C2C47" w:rsidRDefault="000C2C47" w:rsidP="000C2C47">
      <w:pPr>
        <w:spacing w:line="276" w:lineRule="auto"/>
        <w:rPr>
          <w:rFonts w:ascii="Verdana" w:hAnsi="Verdana"/>
          <w:bCs/>
          <w:sz w:val="22"/>
          <w:szCs w:val="22"/>
        </w:rPr>
      </w:pPr>
      <w:r>
        <w:rPr>
          <w:rFonts w:ascii="Verdana" w:hAnsi="Verdana"/>
          <w:bCs/>
          <w:sz w:val="22"/>
          <w:szCs w:val="22"/>
        </w:rPr>
        <w:t>Öka antalet mandat i kommunfullmäktige</w:t>
      </w:r>
    </w:p>
    <w:p w:rsidR="008D7300" w:rsidRDefault="008D7300" w:rsidP="000C2C47">
      <w:pPr>
        <w:spacing w:line="276" w:lineRule="auto"/>
        <w:rPr>
          <w:rFonts w:ascii="Verdana" w:hAnsi="Verdana"/>
          <w:bCs/>
          <w:sz w:val="22"/>
          <w:szCs w:val="22"/>
        </w:rPr>
      </w:pPr>
      <w:r>
        <w:rPr>
          <w:rFonts w:ascii="Verdana" w:hAnsi="Verdana"/>
          <w:bCs/>
          <w:sz w:val="22"/>
          <w:szCs w:val="22"/>
        </w:rPr>
        <w:t>Uppnått</w:t>
      </w:r>
    </w:p>
    <w:p w:rsidR="008D7300" w:rsidRPr="00975A20" w:rsidRDefault="00CE53EF" w:rsidP="000C2C47">
      <w:pPr>
        <w:spacing w:line="276" w:lineRule="auto"/>
        <w:rPr>
          <w:rFonts w:ascii="Verdana" w:hAnsi="Verdana"/>
          <w:bCs/>
          <w:sz w:val="22"/>
          <w:szCs w:val="22"/>
        </w:rPr>
      </w:pPr>
      <w:r>
        <w:rPr>
          <w:rFonts w:ascii="Verdana" w:hAnsi="Verdana"/>
          <w:bCs/>
          <w:sz w:val="22"/>
          <w:szCs w:val="22"/>
        </w:rPr>
        <w:t>Ökade med ett mandat vilket är godkänt. Ökat r</w:t>
      </w:r>
      <w:r w:rsidR="008D7300">
        <w:rPr>
          <w:rFonts w:ascii="Verdana" w:hAnsi="Verdana"/>
          <w:bCs/>
          <w:sz w:val="22"/>
          <w:szCs w:val="22"/>
        </w:rPr>
        <w:t xml:space="preserve">östetalet ökade med 729 röster </w:t>
      </w:r>
      <w:r>
        <w:rPr>
          <w:rFonts w:ascii="Verdana" w:hAnsi="Verdana"/>
          <w:bCs/>
          <w:sz w:val="22"/>
          <w:szCs w:val="22"/>
        </w:rPr>
        <w:t xml:space="preserve">och 2,8 i procent </w:t>
      </w:r>
      <w:r w:rsidR="008D7300">
        <w:rPr>
          <w:rFonts w:ascii="Verdana" w:hAnsi="Verdana"/>
          <w:bCs/>
          <w:sz w:val="22"/>
          <w:szCs w:val="22"/>
        </w:rPr>
        <w:t xml:space="preserve">bör anses vara mycket gott. </w:t>
      </w:r>
    </w:p>
    <w:p w:rsidR="000C2C47" w:rsidRPr="00975A20" w:rsidRDefault="000C2C47" w:rsidP="000C2C47">
      <w:pPr>
        <w:spacing w:line="276" w:lineRule="auto"/>
        <w:rPr>
          <w:rFonts w:ascii="Verdana" w:hAnsi="Verdana"/>
          <w:bCs/>
          <w:sz w:val="22"/>
          <w:szCs w:val="22"/>
        </w:rPr>
      </w:pPr>
    </w:p>
    <w:p w:rsidR="000C2C47" w:rsidRDefault="000C2C47" w:rsidP="000C2C47">
      <w:pPr>
        <w:spacing w:line="276" w:lineRule="auto"/>
        <w:rPr>
          <w:rFonts w:ascii="Verdana" w:hAnsi="Verdana"/>
          <w:bCs/>
          <w:sz w:val="22"/>
          <w:szCs w:val="22"/>
        </w:rPr>
      </w:pPr>
      <w:r>
        <w:rPr>
          <w:rFonts w:ascii="Verdana" w:hAnsi="Verdana"/>
          <w:bCs/>
          <w:sz w:val="22"/>
          <w:szCs w:val="22"/>
        </w:rPr>
        <w:t>Mål 3</w:t>
      </w:r>
      <w:r w:rsidRPr="00975A20">
        <w:rPr>
          <w:rFonts w:ascii="Verdana" w:hAnsi="Verdana"/>
          <w:bCs/>
          <w:sz w:val="22"/>
          <w:szCs w:val="22"/>
        </w:rPr>
        <w:br/>
      </w:r>
      <w:r>
        <w:rPr>
          <w:rFonts w:ascii="Verdana" w:hAnsi="Verdana"/>
          <w:bCs/>
          <w:sz w:val="22"/>
          <w:szCs w:val="22"/>
        </w:rPr>
        <w:t>Öka antalet medlemmar</w:t>
      </w:r>
    </w:p>
    <w:p w:rsidR="008D7300" w:rsidRDefault="008D7300" w:rsidP="000C2C47">
      <w:pPr>
        <w:spacing w:line="276" w:lineRule="auto"/>
        <w:rPr>
          <w:rFonts w:ascii="Verdana" w:hAnsi="Verdana"/>
          <w:bCs/>
          <w:sz w:val="22"/>
          <w:szCs w:val="22"/>
        </w:rPr>
      </w:pPr>
      <w:r>
        <w:rPr>
          <w:rFonts w:ascii="Verdana" w:hAnsi="Verdana"/>
          <w:bCs/>
          <w:sz w:val="22"/>
          <w:szCs w:val="22"/>
        </w:rPr>
        <w:t>Uppnått</w:t>
      </w:r>
    </w:p>
    <w:p w:rsidR="008D7300" w:rsidRDefault="00CE53EF" w:rsidP="000C2C47">
      <w:pPr>
        <w:spacing w:line="276" w:lineRule="auto"/>
        <w:rPr>
          <w:rFonts w:ascii="Verdana" w:hAnsi="Verdana"/>
          <w:bCs/>
          <w:sz w:val="22"/>
          <w:szCs w:val="22"/>
        </w:rPr>
      </w:pPr>
      <w:r>
        <w:rPr>
          <w:rFonts w:ascii="Verdana" w:hAnsi="Verdana"/>
          <w:bCs/>
          <w:sz w:val="22"/>
          <w:szCs w:val="22"/>
        </w:rPr>
        <w:t>Vid skrivande stund +13</w:t>
      </w:r>
      <w:r w:rsidR="008D7300">
        <w:rPr>
          <w:rFonts w:ascii="Verdana" w:hAnsi="Verdana"/>
          <w:bCs/>
          <w:sz w:val="22"/>
          <w:szCs w:val="22"/>
        </w:rPr>
        <w:t xml:space="preserve"> medlemmar. </w:t>
      </w:r>
      <w:r>
        <w:rPr>
          <w:rFonts w:ascii="Verdana" w:hAnsi="Verdana"/>
          <w:bCs/>
          <w:sz w:val="22"/>
          <w:szCs w:val="22"/>
        </w:rPr>
        <w:t>Behövs alltjämt en föryngring och</w:t>
      </w:r>
      <w:r w:rsidR="008D7300">
        <w:rPr>
          <w:rFonts w:ascii="Verdana" w:hAnsi="Verdana"/>
          <w:bCs/>
          <w:sz w:val="22"/>
          <w:szCs w:val="22"/>
        </w:rPr>
        <w:t xml:space="preserve"> ökningen behöver </w:t>
      </w:r>
      <w:r>
        <w:rPr>
          <w:rFonts w:ascii="Verdana" w:hAnsi="Verdana"/>
          <w:bCs/>
          <w:sz w:val="22"/>
          <w:szCs w:val="22"/>
        </w:rPr>
        <w:t>vara mer ambitiös till nästa val</w:t>
      </w:r>
      <w:r w:rsidR="008D7300">
        <w:rPr>
          <w:rFonts w:ascii="Verdana" w:hAnsi="Verdana"/>
          <w:bCs/>
          <w:sz w:val="22"/>
          <w:szCs w:val="22"/>
        </w:rPr>
        <w:t xml:space="preserve">. </w:t>
      </w:r>
      <w:r>
        <w:rPr>
          <w:rFonts w:ascii="Verdana" w:hAnsi="Verdana"/>
          <w:bCs/>
          <w:sz w:val="22"/>
          <w:szCs w:val="22"/>
        </w:rPr>
        <w:t>Kretsen</w:t>
      </w:r>
      <w:r w:rsidR="00063602">
        <w:rPr>
          <w:rFonts w:ascii="Verdana" w:hAnsi="Verdana"/>
          <w:bCs/>
          <w:sz w:val="22"/>
          <w:szCs w:val="22"/>
        </w:rPr>
        <w:t xml:space="preserve"> har </w:t>
      </w:r>
      <w:r w:rsidR="008D7300">
        <w:rPr>
          <w:rFonts w:ascii="Verdana" w:hAnsi="Verdana"/>
          <w:bCs/>
          <w:sz w:val="22"/>
          <w:szCs w:val="22"/>
        </w:rPr>
        <w:t>inte mäktat med att anordna egna aktiviteter i den utsträckningen som önskats.</w:t>
      </w:r>
    </w:p>
    <w:p w:rsidR="000C2C47" w:rsidRDefault="000C2C47" w:rsidP="000C2C47">
      <w:pPr>
        <w:spacing w:line="276" w:lineRule="auto"/>
        <w:rPr>
          <w:rFonts w:ascii="Verdana" w:hAnsi="Verdana"/>
          <w:bCs/>
          <w:sz w:val="22"/>
          <w:szCs w:val="22"/>
        </w:rPr>
      </w:pPr>
    </w:p>
    <w:p w:rsidR="000C2C47" w:rsidRDefault="000C2C47" w:rsidP="000C2C47">
      <w:pPr>
        <w:spacing w:line="276" w:lineRule="auto"/>
        <w:rPr>
          <w:rFonts w:ascii="Verdana" w:hAnsi="Verdana"/>
          <w:bCs/>
          <w:sz w:val="22"/>
          <w:szCs w:val="22"/>
        </w:rPr>
      </w:pPr>
      <w:r>
        <w:rPr>
          <w:rFonts w:ascii="Verdana" w:hAnsi="Verdana"/>
          <w:bCs/>
          <w:sz w:val="22"/>
          <w:szCs w:val="22"/>
        </w:rPr>
        <w:t>Mål 4</w:t>
      </w:r>
      <w:r>
        <w:rPr>
          <w:rFonts w:ascii="Verdana" w:hAnsi="Verdana"/>
          <w:bCs/>
          <w:sz w:val="22"/>
          <w:szCs w:val="22"/>
        </w:rPr>
        <w:br/>
        <w:t>Starta en CUF avdelning under året</w:t>
      </w:r>
    </w:p>
    <w:p w:rsidR="000C2C47" w:rsidRDefault="008D7300" w:rsidP="008D7300">
      <w:pPr>
        <w:spacing w:line="276" w:lineRule="auto"/>
        <w:rPr>
          <w:rFonts w:ascii="Verdana" w:hAnsi="Verdana"/>
          <w:sz w:val="22"/>
          <w:szCs w:val="22"/>
        </w:rPr>
      </w:pPr>
      <w:r>
        <w:rPr>
          <w:rFonts w:ascii="Verdana" w:hAnsi="Verdana"/>
          <w:bCs/>
          <w:sz w:val="22"/>
          <w:szCs w:val="22"/>
        </w:rPr>
        <w:t>Ej uppnått</w:t>
      </w:r>
      <w:r w:rsidR="00CE53EF">
        <w:rPr>
          <w:rFonts w:ascii="Verdana" w:hAnsi="Verdana"/>
          <w:bCs/>
          <w:sz w:val="22"/>
          <w:szCs w:val="22"/>
        </w:rPr>
        <w:t>s</w:t>
      </w:r>
      <w:r>
        <w:rPr>
          <w:rFonts w:ascii="Verdana" w:hAnsi="Verdana"/>
          <w:bCs/>
          <w:sz w:val="22"/>
          <w:szCs w:val="22"/>
        </w:rPr>
        <w:t xml:space="preserve">. </w:t>
      </w:r>
    </w:p>
    <w:p w:rsidR="000C2C47" w:rsidRDefault="000C2C47" w:rsidP="00CD68DB">
      <w:pPr>
        <w:rPr>
          <w:rFonts w:ascii="Verdana" w:hAnsi="Verdana"/>
          <w:sz w:val="22"/>
          <w:szCs w:val="22"/>
        </w:rPr>
      </w:pPr>
    </w:p>
    <w:p w:rsidR="000C2C47" w:rsidRDefault="000C2C47" w:rsidP="00CD68DB">
      <w:pPr>
        <w:rPr>
          <w:rFonts w:ascii="Verdana" w:hAnsi="Verdana"/>
          <w:sz w:val="22"/>
          <w:szCs w:val="22"/>
        </w:rPr>
      </w:pPr>
    </w:p>
    <w:p w:rsidR="00CD68DB" w:rsidRDefault="00CD68DB" w:rsidP="00CD68DB">
      <w:pPr>
        <w:rPr>
          <w:rFonts w:ascii="Verdana" w:hAnsi="Verdana"/>
          <w:sz w:val="22"/>
          <w:szCs w:val="22"/>
        </w:rPr>
      </w:pPr>
    </w:p>
    <w:p w:rsidR="00CD68DB" w:rsidRDefault="00426349" w:rsidP="00CD68DB">
      <w:pPr>
        <w:rPr>
          <w:rFonts w:ascii="Verdana" w:hAnsi="Verdana"/>
          <w:sz w:val="22"/>
          <w:szCs w:val="22"/>
        </w:rPr>
      </w:pPr>
      <w:r>
        <w:rPr>
          <w:rFonts w:ascii="Verdana" w:hAnsi="Verdana"/>
          <w:sz w:val="22"/>
          <w:szCs w:val="22"/>
        </w:rPr>
        <w:t>Sandvik</w:t>
      </w:r>
      <w:r w:rsidR="008D7300">
        <w:rPr>
          <w:rFonts w:ascii="Verdana" w:hAnsi="Verdana"/>
          <w:sz w:val="22"/>
          <w:szCs w:val="22"/>
        </w:rPr>
        <w:t xml:space="preserve">en, </w:t>
      </w:r>
    </w:p>
    <w:p w:rsidR="00CD68DB" w:rsidRDefault="00CD68DB" w:rsidP="00CD68DB">
      <w:pPr>
        <w:rPr>
          <w:rFonts w:ascii="Verdana" w:hAnsi="Verdana"/>
          <w:sz w:val="22"/>
          <w:szCs w:val="22"/>
        </w:rPr>
      </w:pPr>
    </w:p>
    <w:p w:rsidR="00CD68DB" w:rsidRDefault="00CD68DB" w:rsidP="00CD68DB">
      <w:pPr>
        <w:rPr>
          <w:rFonts w:ascii="Verdana" w:hAnsi="Verdana"/>
          <w:sz w:val="22"/>
          <w:szCs w:val="22"/>
        </w:rPr>
      </w:pPr>
    </w:p>
    <w:p w:rsidR="00CD68DB" w:rsidRDefault="00CD68DB" w:rsidP="00CD68DB">
      <w:pPr>
        <w:rPr>
          <w:rFonts w:ascii="Verdana" w:hAnsi="Verdana"/>
          <w:sz w:val="22"/>
          <w:szCs w:val="22"/>
        </w:rPr>
      </w:pPr>
    </w:p>
    <w:p w:rsidR="00CD68DB" w:rsidRDefault="00CD68DB" w:rsidP="00CD68DB">
      <w:pPr>
        <w:rPr>
          <w:rFonts w:ascii="Verdana" w:hAnsi="Verdana"/>
          <w:sz w:val="22"/>
          <w:szCs w:val="22"/>
        </w:rPr>
      </w:pPr>
      <w:r>
        <w:rPr>
          <w:rFonts w:ascii="Verdana" w:hAnsi="Verdana"/>
          <w:sz w:val="22"/>
          <w:szCs w:val="22"/>
        </w:rPr>
        <w:t>Per-Ewert Ohlsson-Björk</w:t>
      </w:r>
      <w:r>
        <w:rPr>
          <w:rFonts w:ascii="Verdana" w:hAnsi="Verdana"/>
          <w:sz w:val="22"/>
          <w:szCs w:val="22"/>
        </w:rPr>
        <w:tab/>
      </w:r>
      <w:r>
        <w:rPr>
          <w:rFonts w:ascii="Verdana" w:hAnsi="Verdana"/>
          <w:sz w:val="22"/>
          <w:szCs w:val="22"/>
        </w:rPr>
        <w:tab/>
      </w:r>
      <w:r>
        <w:rPr>
          <w:rFonts w:ascii="Verdana" w:hAnsi="Verdana"/>
          <w:sz w:val="22"/>
          <w:szCs w:val="22"/>
        </w:rPr>
        <w:tab/>
        <w:t>Johnny Sandgren ordförande</w:t>
      </w:r>
      <w:r>
        <w:rPr>
          <w:rFonts w:ascii="Verdana" w:hAnsi="Verdana"/>
          <w:sz w:val="22"/>
          <w:szCs w:val="22"/>
        </w:rPr>
        <w:tab/>
      </w:r>
      <w:r>
        <w:rPr>
          <w:rFonts w:ascii="Verdana" w:hAnsi="Verdana"/>
          <w:sz w:val="22"/>
          <w:szCs w:val="22"/>
        </w:rPr>
        <w:tab/>
      </w:r>
      <w:r>
        <w:rPr>
          <w:rFonts w:ascii="Verdana" w:hAnsi="Verdana"/>
          <w:sz w:val="22"/>
          <w:szCs w:val="22"/>
        </w:rPr>
        <w:tab/>
      </w:r>
      <w:r>
        <w:rPr>
          <w:rFonts w:ascii="Verdana" w:hAnsi="Verdana"/>
          <w:sz w:val="22"/>
          <w:szCs w:val="22"/>
        </w:rPr>
        <w:tab/>
      </w:r>
      <w:r>
        <w:rPr>
          <w:rFonts w:ascii="Verdana" w:hAnsi="Verdana"/>
          <w:sz w:val="22"/>
          <w:szCs w:val="22"/>
        </w:rPr>
        <w:tab/>
        <w:t>vice ordförande</w:t>
      </w:r>
    </w:p>
    <w:p w:rsidR="00CD68DB" w:rsidRDefault="00CD68DB" w:rsidP="00CD68DB">
      <w:pPr>
        <w:rPr>
          <w:rFonts w:ascii="Verdana" w:hAnsi="Verdana"/>
          <w:sz w:val="22"/>
          <w:szCs w:val="22"/>
        </w:rPr>
      </w:pPr>
    </w:p>
    <w:p w:rsidR="00CD68DB" w:rsidRDefault="00CD68DB" w:rsidP="00CD68DB">
      <w:pPr>
        <w:rPr>
          <w:rFonts w:ascii="Verdana" w:hAnsi="Verdana"/>
          <w:sz w:val="22"/>
          <w:szCs w:val="22"/>
        </w:rPr>
      </w:pPr>
    </w:p>
    <w:p w:rsidR="00CD68DB" w:rsidRDefault="00CD68DB" w:rsidP="00CD68DB">
      <w:pPr>
        <w:rPr>
          <w:rFonts w:ascii="Verdana" w:hAnsi="Verdana"/>
          <w:sz w:val="22"/>
          <w:szCs w:val="22"/>
        </w:rPr>
      </w:pPr>
    </w:p>
    <w:p w:rsidR="00CD68DB" w:rsidRDefault="00CD68DB" w:rsidP="00CD68DB">
      <w:pPr>
        <w:rPr>
          <w:rFonts w:ascii="Verdana" w:hAnsi="Verdana"/>
          <w:sz w:val="22"/>
          <w:szCs w:val="22"/>
        </w:rPr>
      </w:pPr>
    </w:p>
    <w:p w:rsidR="00CD68DB" w:rsidRDefault="00CD68DB" w:rsidP="00CD68DB">
      <w:pPr>
        <w:rPr>
          <w:rFonts w:ascii="Verdana" w:hAnsi="Verdana"/>
          <w:sz w:val="22"/>
          <w:szCs w:val="22"/>
        </w:rPr>
      </w:pPr>
      <w:r>
        <w:rPr>
          <w:rFonts w:ascii="Verdana" w:hAnsi="Verdana"/>
          <w:sz w:val="22"/>
          <w:szCs w:val="22"/>
        </w:rPr>
        <w:t>Mia Eriksson</w:t>
      </w:r>
      <w:r>
        <w:rPr>
          <w:rFonts w:ascii="Verdana" w:hAnsi="Verdana"/>
          <w:sz w:val="22"/>
          <w:szCs w:val="22"/>
        </w:rPr>
        <w:tab/>
      </w:r>
      <w:r>
        <w:rPr>
          <w:rFonts w:ascii="Verdana" w:hAnsi="Verdana"/>
          <w:sz w:val="22"/>
          <w:szCs w:val="22"/>
        </w:rPr>
        <w:tab/>
      </w:r>
      <w:r>
        <w:rPr>
          <w:rFonts w:ascii="Verdana" w:hAnsi="Verdana"/>
          <w:sz w:val="22"/>
          <w:szCs w:val="22"/>
        </w:rPr>
        <w:tab/>
      </w:r>
      <w:r>
        <w:rPr>
          <w:rFonts w:ascii="Verdana" w:hAnsi="Verdana"/>
          <w:sz w:val="22"/>
          <w:szCs w:val="22"/>
        </w:rPr>
        <w:tab/>
        <w:t>Maria Vestlund</w:t>
      </w:r>
    </w:p>
    <w:p w:rsidR="00CD68DB" w:rsidRDefault="00CD68DB" w:rsidP="00CD68DB">
      <w:pPr>
        <w:rPr>
          <w:rFonts w:ascii="Verdana" w:hAnsi="Verdana"/>
          <w:sz w:val="22"/>
          <w:szCs w:val="22"/>
        </w:rPr>
      </w:pPr>
      <w:r>
        <w:rPr>
          <w:rFonts w:ascii="Verdana" w:hAnsi="Verdana"/>
          <w:sz w:val="22"/>
          <w:szCs w:val="22"/>
        </w:rPr>
        <w:tab/>
      </w:r>
    </w:p>
    <w:p w:rsidR="00CD68DB" w:rsidRDefault="00CD68DB" w:rsidP="00CD68DB">
      <w:pPr>
        <w:rPr>
          <w:rFonts w:ascii="Verdana" w:hAnsi="Verdana"/>
          <w:sz w:val="22"/>
          <w:szCs w:val="22"/>
        </w:rPr>
      </w:pPr>
    </w:p>
    <w:p w:rsidR="00CD68DB" w:rsidRDefault="00CD68DB" w:rsidP="00CD68DB">
      <w:pPr>
        <w:rPr>
          <w:rFonts w:ascii="Verdana" w:hAnsi="Verdana"/>
          <w:sz w:val="22"/>
          <w:szCs w:val="22"/>
        </w:rPr>
      </w:pPr>
    </w:p>
    <w:p w:rsidR="00CD68DB" w:rsidRDefault="00CD68DB" w:rsidP="00CD68DB">
      <w:pPr>
        <w:rPr>
          <w:rFonts w:ascii="Verdana" w:hAnsi="Verdana"/>
          <w:sz w:val="22"/>
          <w:szCs w:val="22"/>
        </w:rPr>
      </w:pPr>
    </w:p>
    <w:p w:rsidR="00CD68DB" w:rsidRDefault="008D7300" w:rsidP="00CD68DB">
      <w:pPr>
        <w:rPr>
          <w:rFonts w:ascii="Verdana" w:hAnsi="Verdana"/>
          <w:sz w:val="22"/>
          <w:szCs w:val="22"/>
        </w:rPr>
      </w:pPr>
      <w:r>
        <w:rPr>
          <w:rFonts w:ascii="Verdana" w:hAnsi="Verdana"/>
          <w:sz w:val="22"/>
          <w:szCs w:val="22"/>
        </w:rPr>
        <w:t>Martin Eriksson</w:t>
      </w:r>
      <w:r w:rsidR="00CD68DB">
        <w:rPr>
          <w:rFonts w:ascii="Verdana" w:hAnsi="Verdana"/>
          <w:sz w:val="22"/>
          <w:szCs w:val="22"/>
        </w:rPr>
        <w:tab/>
      </w:r>
      <w:r w:rsidR="00CD68DB">
        <w:rPr>
          <w:rFonts w:ascii="Verdana" w:hAnsi="Verdana"/>
          <w:sz w:val="22"/>
          <w:szCs w:val="22"/>
        </w:rPr>
        <w:tab/>
      </w:r>
      <w:r w:rsidR="00CD68DB">
        <w:rPr>
          <w:rFonts w:ascii="Verdana" w:hAnsi="Verdana"/>
          <w:sz w:val="22"/>
          <w:szCs w:val="22"/>
        </w:rPr>
        <w:tab/>
      </w:r>
      <w:r w:rsidR="00CD68DB">
        <w:rPr>
          <w:rFonts w:ascii="Verdana" w:hAnsi="Verdana"/>
          <w:sz w:val="22"/>
          <w:szCs w:val="22"/>
        </w:rPr>
        <w:tab/>
        <w:t>Carl-Ewert Ohlsson</w:t>
      </w:r>
    </w:p>
    <w:p w:rsidR="00CD68DB" w:rsidRDefault="00CD68DB" w:rsidP="00CD68DB">
      <w:pPr>
        <w:rPr>
          <w:rFonts w:ascii="Verdana" w:hAnsi="Verdana"/>
          <w:sz w:val="22"/>
          <w:szCs w:val="22"/>
        </w:rPr>
      </w:pPr>
    </w:p>
    <w:p w:rsidR="00CD68DB" w:rsidRDefault="00CD68DB" w:rsidP="00CD68DB">
      <w:pPr>
        <w:rPr>
          <w:rFonts w:ascii="Verdana" w:hAnsi="Verdana"/>
          <w:sz w:val="22"/>
          <w:szCs w:val="22"/>
        </w:rPr>
      </w:pPr>
    </w:p>
    <w:p w:rsidR="00CD68DB" w:rsidRDefault="00CD68DB" w:rsidP="00CD68DB">
      <w:pPr>
        <w:rPr>
          <w:rFonts w:ascii="Verdana" w:hAnsi="Verdana"/>
          <w:sz w:val="22"/>
          <w:szCs w:val="22"/>
        </w:rPr>
      </w:pPr>
    </w:p>
    <w:p w:rsidR="00CD68DB" w:rsidRDefault="00CD68DB" w:rsidP="00CD68DB">
      <w:pPr>
        <w:rPr>
          <w:rFonts w:ascii="Verdana" w:hAnsi="Verdana"/>
          <w:sz w:val="22"/>
          <w:szCs w:val="22"/>
        </w:rPr>
      </w:pPr>
    </w:p>
    <w:p w:rsidR="008D7300" w:rsidRDefault="00CD68DB" w:rsidP="00CD68DB">
      <w:pPr>
        <w:rPr>
          <w:rFonts w:ascii="Verdana" w:hAnsi="Verdana"/>
          <w:sz w:val="22"/>
          <w:szCs w:val="22"/>
        </w:rPr>
      </w:pPr>
      <w:r>
        <w:rPr>
          <w:rFonts w:ascii="Verdana" w:hAnsi="Verdana"/>
          <w:sz w:val="22"/>
          <w:szCs w:val="22"/>
        </w:rPr>
        <w:t>Elin Larsson</w:t>
      </w:r>
      <w:r>
        <w:rPr>
          <w:rFonts w:ascii="Verdana" w:hAnsi="Verdana"/>
          <w:sz w:val="22"/>
          <w:szCs w:val="22"/>
        </w:rPr>
        <w:tab/>
      </w:r>
      <w:r>
        <w:rPr>
          <w:rFonts w:ascii="Verdana" w:hAnsi="Verdana"/>
          <w:sz w:val="22"/>
          <w:szCs w:val="22"/>
        </w:rPr>
        <w:tab/>
      </w:r>
      <w:r>
        <w:rPr>
          <w:rFonts w:ascii="Verdana" w:hAnsi="Verdana"/>
          <w:sz w:val="22"/>
          <w:szCs w:val="22"/>
        </w:rPr>
        <w:tab/>
      </w:r>
      <w:r>
        <w:rPr>
          <w:rFonts w:ascii="Verdana" w:hAnsi="Verdana"/>
          <w:sz w:val="22"/>
          <w:szCs w:val="22"/>
        </w:rPr>
        <w:tab/>
      </w:r>
      <w:r w:rsidR="008D7300">
        <w:rPr>
          <w:rFonts w:ascii="Verdana" w:hAnsi="Verdana"/>
          <w:sz w:val="22"/>
          <w:szCs w:val="22"/>
        </w:rPr>
        <w:t>Per Brykt</w:t>
      </w:r>
    </w:p>
    <w:p w:rsidR="008D7300" w:rsidRDefault="008D7300" w:rsidP="00CD68DB">
      <w:pPr>
        <w:rPr>
          <w:rFonts w:ascii="Verdana" w:hAnsi="Verdana"/>
          <w:sz w:val="22"/>
          <w:szCs w:val="22"/>
        </w:rPr>
      </w:pPr>
    </w:p>
    <w:p w:rsidR="008D7300" w:rsidRDefault="008D7300" w:rsidP="00CD68DB">
      <w:pPr>
        <w:rPr>
          <w:rFonts w:ascii="Verdana" w:hAnsi="Verdana"/>
          <w:sz w:val="22"/>
          <w:szCs w:val="22"/>
        </w:rPr>
      </w:pPr>
    </w:p>
    <w:p w:rsidR="008D7300" w:rsidRDefault="008D7300" w:rsidP="00CD68DB">
      <w:pPr>
        <w:rPr>
          <w:rFonts w:ascii="Verdana" w:hAnsi="Verdana"/>
          <w:sz w:val="22"/>
          <w:szCs w:val="22"/>
        </w:rPr>
      </w:pPr>
    </w:p>
    <w:p w:rsidR="008D7300" w:rsidRDefault="008D7300" w:rsidP="00CD68DB">
      <w:pPr>
        <w:rPr>
          <w:rFonts w:ascii="Verdana" w:hAnsi="Verdana"/>
          <w:sz w:val="22"/>
          <w:szCs w:val="22"/>
        </w:rPr>
      </w:pPr>
    </w:p>
    <w:p w:rsidR="005C4A65" w:rsidRPr="00B04B2D" w:rsidRDefault="008D7300" w:rsidP="00CD68DB">
      <w:pPr>
        <w:rPr>
          <w:rFonts w:ascii="Verdana" w:hAnsi="Verdana"/>
          <w:sz w:val="22"/>
          <w:szCs w:val="22"/>
        </w:rPr>
      </w:pPr>
      <w:r>
        <w:rPr>
          <w:rFonts w:ascii="Verdana" w:hAnsi="Verdana"/>
          <w:sz w:val="22"/>
          <w:szCs w:val="22"/>
        </w:rPr>
        <w:t>Mats Mattsson</w:t>
      </w:r>
      <w:r>
        <w:rPr>
          <w:rFonts w:ascii="Verdana" w:hAnsi="Verdana"/>
          <w:sz w:val="22"/>
          <w:szCs w:val="22"/>
        </w:rPr>
        <w:tab/>
      </w:r>
      <w:r>
        <w:rPr>
          <w:rFonts w:ascii="Verdana" w:hAnsi="Verdana"/>
          <w:sz w:val="22"/>
          <w:szCs w:val="22"/>
        </w:rPr>
        <w:tab/>
      </w:r>
      <w:r>
        <w:rPr>
          <w:rFonts w:ascii="Verdana" w:hAnsi="Verdana"/>
          <w:sz w:val="22"/>
          <w:szCs w:val="22"/>
        </w:rPr>
        <w:tab/>
      </w:r>
      <w:r>
        <w:rPr>
          <w:rFonts w:ascii="Verdana" w:hAnsi="Verdana"/>
          <w:sz w:val="22"/>
          <w:szCs w:val="22"/>
        </w:rPr>
        <w:tab/>
      </w:r>
      <w:r w:rsidR="00CD68DB">
        <w:rPr>
          <w:rFonts w:ascii="Verdana" w:hAnsi="Verdana"/>
          <w:sz w:val="22"/>
          <w:szCs w:val="22"/>
        </w:rPr>
        <w:t>Agneta Lennartsson</w:t>
      </w:r>
    </w:p>
    <w:sectPr w:rsidR="005C4A65" w:rsidRPr="00B04B2D" w:rsidSect="009E6031">
      <w:headerReference w:type="default" r:id="rId8"/>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B781B" w:rsidRDefault="008B781B" w:rsidP="00297A8D">
      <w:r>
        <w:separator/>
      </w:r>
    </w:p>
  </w:endnote>
  <w:endnote w:type="continuationSeparator" w:id="0">
    <w:p w:rsidR="008B781B" w:rsidRDefault="008B781B" w:rsidP="00297A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sz w:val="18"/>
        <w:szCs w:val="18"/>
      </w:rPr>
      <w:id w:val="-1001967788"/>
      <w:docPartObj>
        <w:docPartGallery w:val="Page Numbers (Bottom of Page)"/>
        <w:docPartUnique/>
      </w:docPartObj>
    </w:sdtPr>
    <w:sdtEndPr/>
    <w:sdtContent>
      <w:sdt>
        <w:sdtPr>
          <w:rPr>
            <w:sz w:val="18"/>
            <w:szCs w:val="18"/>
          </w:rPr>
          <w:id w:val="860082579"/>
          <w:docPartObj>
            <w:docPartGallery w:val="Page Numbers (Top of Page)"/>
            <w:docPartUnique/>
          </w:docPartObj>
        </w:sdtPr>
        <w:sdtEndPr/>
        <w:sdtContent>
          <w:p w:rsidR="00866C5E" w:rsidRPr="003A0BB6" w:rsidRDefault="00866C5E">
            <w:pPr>
              <w:pStyle w:val="Sidfot"/>
              <w:jc w:val="right"/>
              <w:rPr>
                <w:sz w:val="18"/>
                <w:szCs w:val="18"/>
              </w:rPr>
            </w:pPr>
            <w:r w:rsidRPr="003A0BB6">
              <w:rPr>
                <w:bCs/>
                <w:sz w:val="18"/>
                <w:szCs w:val="18"/>
              </w:rPr>
              <w:fldChar w:fldCharType="begin"/>
            </w:r>
            <w:r w:rsidRPr="003A0BB6">
              <w:rPr>
                <w:bCs/>
                <w:sz w:val="18"/>
                <w:szCs w:val="18"/>
              </w:rPr>
              <w:instrText>PAGE</w:instrText>
            </w:r>
            <w:r w:rsidRPr="003A0BB6">
              <w:rPr>
                <w:bCs/>
                <w:sz w:val="18"/>
                <w:szCs w:val="18"/>
              </w:rPr>
              <w:fldChar w:fldCharType="separate"/>
            </w:r>
            <w:r w:rsidR="00CE53EF">
              <w:rPr>
                <w:bCs/>
                <w:noProof/>
                <w:sz w:val="18"/>
                <w:szCs w:val="18"/>
              </w:rPr>
              <w:t>2</w:t>
            </w:r>
            <w:r w:rsidRPr="003A0BB6">
              <w:rPr>
                <w:bCs/>
                <w:sz w:val="18"/>
                <w:szCs w:val="18"/>
              </w:rPr>
              <w:fldChar w:fldCharType="end"/>
            </w:r>
            <w:r>
              <w:rPr>
                <w:sz w:val="18"/>
                <w:szCs w:val="18"/>
              </w:rPr>
              <w:t>(</w:t>
            </w:r>
            <w:r w:rsidRPr="003A0BB6">
              <w:rPr>
                <w:bCs/>
                <w:sz w:val="18"/>
                <w:szCs w:val="18"/>
              </w:rPr>
              <w:fldChar w:fldCharType="begin"/>
            </w:r>
            <w:r w:rsidRPr="003A0BB6">
              <w:rPr>
                <w:bCs/>
                <w:sz w:val="18"/>
                <w:szCs w:val="18"/>
              </w:rPr>
              <w:instrText>NUMPAGES</w:instrText>
            </w:r>
            <w:r w:rsidRPr="003A0BB6">
              <w:rPr>
                <w:bCs/>
                <w:sz w:val="18"/>
                <w:szCs w:val="18"/>
              </w:rPr>
              <w:fldChar w:fldCharType="separate"/>
            </w:r>
            <w:r w:rsidR="00CE53EF">
              <w:rPr>
                <w:bCs/>
                <w:noProof/>
                <w:sz w:val="18"/>
                <w:szCs w:val="18"/>
              </w:rPr>
              <w:t>3</w:t>
            </w:r>
            <w:r w:rsidRPr="003A0BB6">
              <w:rPr>
                <w:bCs/>
                <w:sz w:val="18"/>
                <w:szCs w:val="18"/>
              </w:rPr>
              <w:fldChar w:fldCharType="end"/>
            </w:r>
            <w:r>
              <w:rPr>
                <w:bCs/>
                <w:sz w:val="18"/>
                <w:szCs w:val="18"/>
              </w:rPr>
              <w:t>)</w:t>
            </w:r>
          </w:p>
        </w:sdtContent>
      </w:sdt>
    </w:sdtContent>
  </w:sdt>
  <w:p w:rsidR="00866C5E" w:rsidRDefault="00866C5E">
    <w:pPr>
      <w:pStyle w:val="Sidfo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B781B" w:rsidRDefault="008B781B" w:rsidP="00297A8D">
      <w:r>
        <w:separator/>
      </w:r>
    </w:p>
  </w:footnote>
  <w:footnote w:type="continuationSeparator" w:id="0">
    <w:p w:rsidR="008B781B" w:rsidRDefault="008B781B" w:rsidP="00297A8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66C5E" w:rsidRDefault="00F56230" w:rsidP="0081205F">
    <w:pPr>
      <w:pStyle w:val="Sidhuvud"/>
      <w:jc w:val="right"/>
      <w:rPr>
        <w:sz w:val="18"/>
        <w:szCs w:val="18"/>
      </w:rPr>
    </w:pPr>
    <w:r>
      <w:rPr>
        <w:noProof/>
        <w:lang w:eastAsia="sv-SE"/>
      </w:rPr>
      <w:drawing>
        <wp:anchor distT="0" distB="0" distL="114300" distR="114300" simplePos="0" relativeHeight="251658240" behindDoc="1" locked="0" layoutInCell="1" allowOverlap="1" wp14:anchorId="30B60191" wp14:editId="5166ED65">
          <wp:simplePos x="0" y="0"/>
          <wp:positionH relativeFrom="column">
            <wp:posOffset>33655</wp:posOffset>
          </wp:positionH>
          <wp:positionV relativeFrom="paragraph">
            <wp:posOffset>-1905</wp:posOffset>
          </wp:positionV>
          <wp:extent cx="933450" cy="756213"/>
          <wp:effectExtent l="0" t="0" r="0" b="6350"/>
          <wp:wrapNone/>
          <wp:docPr id="6" name="Bildobjekt 6" descr="Centern_logo_narodlad_medium_CMY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entern_logo_narodlad_medium_CMYK"/>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933450" cy="756213"/>
                  </a:xfrm>
                  <a:prstGeom prst="rect">
                    <a:avLst/>
                  </a:prstGeom>
                  <a:noFill/>
                  <a:ln>
                    <a:noFill/>
                  </a:ln>
                </pic:spPr>
              </pic:pic>
            </a:graphicData>
          </a:graphic>
          <wp14:sizeRelH relativeFrom="page">
            <wp14:pctWidth>0</wp14:pctWidth>
          </wp14:sizeRelH>
          <wp14:sizeRelV relativeFrom="page">
            <wp14:pctHeight>0</wp14:pctHeight>
          </wp14:sizeRelV>
        </wp:anchor>
      </w:drawing>
    </w:r>
    <w:r w:rsidR="008D7300">
      <w:rPr>
        <w:sz w:val="18"/>
        <w:szCs w:val="18"/>
      </w:rPr>
      <w:t>Verksamhetsberättelse 2018</w:t>
    </w:r>
  </w:p>
  <w:p w:rsidR="009E6031" w:rsidRDefault="009E6031" w:rsidP="0081205F">
    <w:pPr>
      <w:pStyle w:val="Sidhuvud"/>
      <w:jc w:val="right"/>
      <w:rPr>
        <w:sz w:val="18"/>
        <w:szCs w:val="18"/>
      </w:rPr>
    </w:pPr>
  </w:p>
  <w:p w:rsidR="009E6031" w:rsidRPr="00F56230" w:rsidRDefault="009E6031" w:rsidP="0081205F">
    <w:pPr>
      <w:pStyle w:val="Sidhuvud"/>
      <w:jc w:val="right"/>
      <w:rPr>
        <w:sz w:val="18"/>
        <w:szCs w:val="18"/>
      </w:rPr>
    </w:pPr>
  </w:p>
  <w:p w:rsidR="00866C5E" w:rsidRPr="00F56230" w:rsidRDefault="00F56230" w:rsidP="00F56230">
    <w:pPr>
      <w:pStyle w:val="Sidhuvud"/>
      <w:tabs>
        <w:tab w:val="left" w:pos="1560"/>
      </w:tabs>
      <w:rPr>
        <w:sz w:val="18"/>
        <w:szCs w:val="18"/>
      </w:rPr>
    </w:pPr>
    <w:r w:rsidRPr="00F56230">
      <w:rPr>
        <w:sz w:val="18"/>
        <w:szCs w:val="18"/>
      </w:rPr>
      <w:tab/>
    </w:r>
    <w:r w:rsidRPr="00F56230">
      <w:rPr>
        <w:sz w:val="18"/>
        <w:szCs w:val="18"/>
      </w:rPr>
      <w:tab/>
    </w:r>
    <w:r w:rsidRPr="00F56230">
      <w:rPr>
        <w:sz w:val="18"/>
        <w:szCs w:val="18"/>
      </w:rPr>
      <w:tab/>
    </w:r>
    <w:r w:rsidR="00866C5E" w:rsidRPr="00F56230">
      <w:rPr>
        <w:sz w:val="18"/>
        <w:szCs w:val="18"/>
      </w:rPr>
      <w:br/>
    </w:r>
  </w:p>
  <w:p w:rsidR="00866C5E" w:rsidRDefault="00866C5E" w:rsidP="0081205F">
    <w:pPr>
      <w:pStyle w:val="Sidhuvud"/>
      <w:jc w:val="right"/>
      <w:rPr>
        <w:sz w:val="18"/>
        <w:szCs w:val="18"/>
      </w:rPr>
    </w:pPr>
  </w:p>
  <w:p w:rsidR="00866C5E" w:rsidRDefault="00866C5E" w:rsidP="0081205F">
    <w:pPr>
      <w:pStyle w:val="Sidhuvud"/>
      <w:jc w:val="right"/>
      <w:rPr>
        <w:sz w:val="18"/>
        <w:szCs w:val="1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913DA3"/>
    <w:multiLevelType w:val="hybridMultilevel"/>
    <w:tmpl w:val="CAE41936"/>
    <w:lvl w:ilvl="0" w:tplc="89D418E8">
      <w:start w:val="6"/>
      <w:numFmt w:val="bullet"/>
      <w:lvlText w:val="-"/>
      <w:lvlJc w:val="left"/>
      <w:pPr>
        <w:ind w:left="720" w:hanging="360"/>
      </w:pPr>
      <w:rPr>
        <w:rFonts w:ascii="Times New Roman" w:eastAsiaTheme="minorHAnsi" w:hAnsi="Times New Roman" w:cs="Times New Roman" w:hint="default"/>
        <w:b/>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
    <w:nsid w:val="2C526F9B"/>
    <w:multiLevelType w:val="hybridMultilevel"/>
    <w:tmpl w:val="D86C5FF4"/>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
    <w:nsid w:val="3C846386"/>
    <w:multiLevelType w:val="hybridMultilevel"/>
    <w:tmpl w:val="5EDEF8E4"/>
    <w:lvl w:ilvl="0" w:tplc="766687B2">
      <w:start w:val="6"/>
      <w:numFmt w:val="bullet"/>
      <w:lvlText w:val="-"/>
      <w:lvlJc w:val="left"/>
      <w:pPr>
        <w:ind w:left="720" w:hanging="360"/>
      </w:pPr>
      <w:rPr>
        <w:rFonts w:ascii="Times New Roman" w:eastAsiaTheme="minorHAnsi" w:hAnsi="Times New Roman" w:cs="Times New Roman" w:hint="default"/>
        <w:b/>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
    <w:nsid w:val="47DB62BF"/>
    <w:multiLevelType w:val="hybridMultilevel"/>
    <w:tmpl w:val="EE828FA6"/>
    <w:lvl w:ilvl="0" w:tplc="73EA6CF2">
      <w:start w:val="1"/>
      <w:numFmt w:val="decimal"/>
      <w:lvlText w:val="%1."/>
      <w:lvlJc w:val="left"/>
      <w:pPr>
        <w:ind w:left="720" w:hanging="360"/>
      </w:pPr>
      <w:rPr>
        <w:rFonts w:hint="default"/>
        <w:b/>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4">
    <w:nsid w:val="47E85A17"/>
    <w:multiLevelType w:val="hybridMultilevel"/>
    <w:tmpl w:val="BD0647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5">
    <w:nsid w:val="566F306E"/>
    <w:multiLevelType w:val="hybridMultilevel"/>
    <w:tmpl w:val="988470C4"/>
    <w:lvl w:ilvl="0" w:tplc="6E92629C">
      <w:start w:val="1"/>
      <w:numFmt w:val="lowerLetter"/>
      <w:lvlText w:val="%1)"/>
      <w:lvlJc w:val="left"/>
      <w:pPr>
        <w:ind w:left="1664" w:hanging="360"/>
      </w:pPr>
      <w:rPr>
        <w:rFonts w:hint="default"/>
      </w:rPr>
    </w:lvl>
    <w:lvl w:ilvl="1" w:tplc="041D0019" w:tentative="1">
      <w:start w:val="1"/>
      <w:numFmt w:val="lowerLetter"/>
      <w:lvlText w:val="%2."/>
      <w:lvlJc w:val="left"/>
      <w:pPr>
        <w:ind w:left="2384" w:hanging="360"/>
      </w:pPr>
    </w:lvl>
    <w:lvl w:ilvl="2" w:tplc="041D001B" w:tentative="1">
      <w:start w:val="1"/>
      <w:numFmt w:val="lowerRoman"/>
      <w:lvlText w:val="%3."/>
      <w:lvlJc w:val="right"/>
      <w:pPr>
        <w:ind w:left="3104" w:hanging="180"/>
      </w:pPr>
    </w:lvl>
    <w:lvl w:ilvl="3" w:tplc="041D000F" w:tentative="1">
      <w:start w:val="1"/>
      <w:numFmt w:val="decimal"/>
      <w:lvlText w:val="%4."/>
      <w:lvlJc w:val="left"/>
      <w:pPr>
        <w:ind w:left="3824" w:hanging="360"/>
      </w:pPr>
    </w:lvl>
    <w:lvl w:ilvl="4" w:tplc="041D0019" w:tentative="1">
      <w:start w:val="1"/>
      <w:numFmt w:val="lowerLetter"/>
      <w:lvlText w:val="%5."/>
      <w:lvlJc w:val="left"/>
      <w:pPr>
        <w:ind w:left="4544" w:hanging="360"/>
      </w:pPr>
    </w:lvl>
    <w:lvl w:ilvl="5" w:tplc="041D001B" w:tentative="1">
      <w:start w:val="1"/>
      <w:numFmt w:val="lowerRoman"/>
      <w:lvlText w:val="%6."/>
      <w:lvlJc w:val="right"/>
      <w:pPr>
        <w:ind w:left="5264" w:hanging="180"/>
      </w:pPr>
    </w:lvl>
    <w:lvl w:ilvl="6" w:tplc="041D000F" w:tentative="1">
      <w:start w:val="1"/>
      <w:numFmt w:val="decimal"/>
      <w:lvlText w:val="%7."/>
      <w:lvlJc w:val="left"/>
      <w:pPr>
        <w:ind w:left="5984" w:hanging="360"/>
      </w:pPr>
    </w:lvl>
    <w:lvl w:ilvl="7" w:tplc="041D0019" w:tentative="1">
      <w:start w:val="1"/>
      <w:numFmt w:val="lowerLetter"/>
      <w:lvlText w:val="%8."/>
      <w:lvlJc w:val="left"/>
      <w:pPr>
        <w:ind w:left="6704" w:hanging="360"/>
      </w:pPr>
    </w:lvl>
    <w:lvl w:ilvl="8" w:tplc="041D001B" w:tentative="1">
      <w:start w:val="1"/>
      <w:numFmt w:val="lowerRoman"/>
      <w:lvlText w:val="%9."/>
      <w:lvlJc w:val="right"/>
      <w:pPr>
        <w:ind w:left="7424" w:hanging="180"/>
      </w:pPr>
    </w:lvl>
  </w:abstractNum>
  <w:abstractNum w:abstractNumId="6">
    <w:nsid w:val="695E1525"/>
    <w:multiLevelType w:val="hybridMultilevel"/>
    <w:tmpl w:val="B3321F82"/>
    <w:lvl w:ilvl="0" w:tplc="1D468516">
      <w:start w:val="1"/>
      <w:numFmt w:val="lowerLetter"/>
      <w:lvlText w:val="%1)"/>
      <w:lvlJc w:val="left"/>
      <w:pPr>
        <w:ind w:left="720" w:hanging="360"/>
      </w:pPr>
      <w:rPr>
        <w:rFonts w:hint="default"/>
        <w:b w:val="0"/>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1"/>
  </w:num>
  <w:num w:numId="2">
    <w:abstractNumId w:val="4"/>
  </w:num>
  <w:num w:numId="3">
    <w:abstractNumId w:val="3"/>
  </w:num>
  <w:num w:numId="4">
    <w:abstractNumId w:val="5"/>
  </w:num>
  <w:num w:numId="5">
    <w:abstractNumId w:val="6"/>
  </w:num>
  <w:num w:numId="6">
    <w:abstractNumId w:val="0"/>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defaultTabStop w:val="1304"/>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5380D"/>
    <w:rsid w:val="000036AF"/>
    <w:rsid w:val="00063602"/>
    <w:rsid w:val="000A1905"/>
    <w:rsid w:val="000C237D"/>
    <w:rsid w:val="000C2C47"/>
    <w:rsid w:val="000C7534"/>
    <w:rsid w:val="001041CC"/>
    <w:rsid w:val="00105E69"/>
    <w:rsid w:val="00111A0F"/>
    <w:rsid w:val="001153DA"/>
    <w:rsid w:val="001263C7"/>
    <w:rsid w:val="001A1A3C"/>
    <w:rsid w:val="001E002D"/>
    <w:rsid w:val="00215012"/>
    <w:rsid w:val="002169D0"/>
    <w:rsid w:val="00222BFC"/>
    <w:rsid w:val="002316DB"/>
    <w:rsid w:val="002401EC"/>
    <w:rsid w:val="00251DDB"/>
    <w:rsid w:val="0029349F"/>
    <w:rsid w:val="00297A8D"/>
    <w:rsid w:val="002B1E98"/>
    <w:rsid w:val="002B73A5"/>
    <w:rsid w:val="002D3911"/>
    <w:rsid w:val="002E01B8"/>
    <w:rsid w:val="00353ACF"/>
    <w:rsid w:val="003645C0"/>
    <w:rsid w:val="00387736"/>
    <w:rsid w:val="003A0BB6"/>
    <w:rsid w:val="003A314B"/>
    <w:rsid w:val="003C2CC0"/>
    <w:rsid w:val="003C476F"/>
    <w:rsid w:val="003E5FE0"/>
    <w:rsid w:val="00422850"/>
    <w:rsid w:val="00424DB3"/>
    <w:rsid w:val="00426349"/>
    <w:rsid w:val="004353DC"/>
    <w:rsid w:val="004456E7"/>
    <w:rsid w:val="00463ACE"/>
    <w:rsid w:val="00481825"/>
    <w:rsid w:val="004A0E71"/>
    <w:rsid w:val="004F3C81"/>
    <w:rsid w:val="004F76CF"/>
    <w:rsid w:val="005100D8"/>
    <w:rsid w:val="00586E6C"/>
    <w:rsid w:val="00590F85"/>
    <w:rsid w:val="00596C00"/>
    <w:rsid w:val="005A7301"/>
    <w:rsid w:val="005B714E"/>
    <w:rsid w:val="005C4A65"/>
    <w:rsid w:val="005D121B"/>
    <w:rsid w:val="00612755"/>
    <w:rsid w:val="006145B0"/>
    <w:rsid w:val="00656BBF"/>
    <w:rsid w:val="0067371A"/>
    <w:rsid w:val="00677938"/>
    <w:rsid w:val="00686CB7"/>
    <w:rsid w:val="00690574"/>
    <w:rsid w:val="006B65DD"/>
    <w:rsid w:val="006C2B0C"/>
    <w:rsid w:val="006F2D3A"/>
    <w:rsid w:val="00705C10"/>
    <w:rsid w:val="007167D8"/>
    <w:rsid w:val="00730651"/>
    <w:rsid w:val="007652B7"/>
    <w:rsid w:val="00785F09"/>
    <w:rsid w:val="0078786B"/>
    <w:rsid w:val="00792FD0"/>
    <w:rsid w:val="007B52EB"/>
    <w:rsid w:val="007D10CF"/>
    <w:rsid w:val="007F5FEB"/>
    <w:rsid w:val="00811839"/>
    <w:rsid w:val="0081205F"/>
    <w:rsid w:val="00831A41"/>
    <w:rsid w:val="00837F07"/>
    <w:rsid w:val="00841B0D"/>
    <w:rsid w:val="0084563D"/>
    <w:rsid w:val="00850780"/>
    <w:rsid w:val="0085380D"/>
    <w:rsid w:val="0086043A"/>
    <w:rsid w:val="00866C5E"/>
    <w:rsid w:val="0088298D"/>
    <w:rsid w:val="008A3648"/>
    <w:rsid w:val="008B5EF4"/>
    <w:rsid w:val="008B781B"/>
    <w:rsid w:val="008D7300"/>
    <w:rsid w:val="00902B0C"/>
    <w:rsid w:val="00914B4B"/>
    <w:rsid w:val="00916DF3"/>
    <w:rsid w:val="009542F1"/>
    <w:rsid w:val="00987C26"/>
    <w:rsid w:val="009C588A"/>
    <w:rsid w:val="009D2F4E"/>
    <w:rsid w:val="009E50D2"/>
    <w:rsid w:val="009E6031"/>
    <w:rsid w:val="009F0CF3"/>
    <w:rsid w:val="00A217B9"/>
    <w:rsid w:val="00A21DCF"/>
    <w:rsid w:val="00AA45C5"/>
    <w:rsid w:val="00AB125F"/>
    <w:rsid w:val="00AC4D3C"/>
    <w:rsid w:val="00AD7D4A"/>
    <w:rsid w:val="00AE3C08"/>
    <w:rsid w:val="00B04B2D"/>
    <w:rsid w:val="00B11E60"/>
    <w:rsid w:val="00B32A5E"/>
    <w:rsid w:val="00B46B2B"/>
    <w:rsid w:val="00B74960"/>
    <w:rsid w:val="00B760F8"/>
    <w:rsid w:val="00BA71A1"/>
    <w:rsid w:val="00BE30AD"/>
    <w:rsid w:val="00BF0170"/>
    <w:rsid w:val="00C15957"/>
    <w:rsid w:val="00C21D14"/>
    <w:rsid w:val="00C44A73"/>
    <w:rsid w:val="00C456C6"/>
    <w:rsid w:val="00C4746A"/>
    <w:rsid w:val="00C6135C"/>
    <w:rsid w:val="00C643D0"/>
    <w:rsid w:val="00CA4C8E"/>
    <w:rsid w:val="00CA78BE"/>
    <w:rsid w:val="00CB3E63"/>
    <w:rsid w:val="00CB73D4"/>
    <w:rsid w:val="00CC2075"/>
    <w:rsid w:val="00CC43F2"/>
    <w:rsid w:val="00CC5057"/>
    <w:rsid w:val="00CD68DB"/>
    <w:rsid w:val="00CE53EF"/>
    <w:rsid w:val="00D3341F"/>
    <w:rsid w:val="00D52161"/>
    <w:rsid w:val="00D612C0"/>
    <w:rsid w:val="00D8188D"/>
    <w:rsid w:val="00D95096"/>
    <w:rsid w:val="00DA368C"/>
    <w:rsid w:val="00DC53B9"/>
    <w:rsid w:val="00DD52E2"/>
    <w:rsid w:val="00E04855"/>
    <w:rsid w:val="00E414C9"/>
    <w:rsid w:val="00E43417"/>
    <w:rsid w:val="00E550DF"/>
    <w:rsid w:val="00E645A6"/>
    <w:rsid w:val="00E77286"/>
    <w:rsid w:val="00EE1DBF"/>
    <w:rsid w:val="00EE264B"/>
    <w:rsid w:val="00EF586C"/>
    <w:rsid w:val="00F11F59"/>
    <w:rsid w:val="00F26105"/>
    <w:rsid w:val="00F40143"/>
    <w:rsid w:val="00F56230"/>
    <w:rsid w:val="00F647C8"/>
    <w:rsid w:val="00F8500D"/>
    <w:rsid w:val="00FA2D27"/>
    <w:rsid w:val="00FB54C7"/>
    <w:rsid w:val="00FC25E8"/>
    <w:rsid w:val="00FD1F9C"/>
    <w:rsid w:val="00FD6BC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v-S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E6031"/>
    <w:pPr>
      <w:widowControl w:val="0"/>
      <w:suppressAutoHyphens/>
      <w:spacing w:after="0" w:line="240" w:lineRule="auto"/>
    </w:pPr>
    <w:rPr>
      <w:rFonts w:ascii="Times New Roman" w:eastAsia="SimSun" w:hAnsi="Times New Roman" w:cs="Tahoma"/>
      <w:kern w:val="1"/>
      <w:sz w:val="24"/>
      <w:szCs w:val="24"/>
      <w:lang w:eastAsia="hi-IN" w:bidi="hi-IN"/>
    </w:rPr>
  </w:style>
  <w:style w:type="paragraph" w:styleId="Rubrik3">
    <w:name w:val="heading 3"/>
    <w:basedOn w:val="Normal"/>
    <w:next w:val="Normal"/>
    <w:link w:val="Rubrik3Char"/>
    <w:qFormat/>
    <w:rsid w:val="00CA78BE"/>
    <w:pPr>
      <w:widowControl/>
      <w:suppressAutoHyphens w:val="0"/>
      <w:spacing w:before="280" w:after="80"/>
      <w:outlineLvl w:val="2"/>
    </w:pPr>
    <w:rPr>
      <w:rFonts w:ascii="Arial" w:eastAsia="Arial" w:hAnsi="Arial" w:cs="Arial"/>
      <w:b/>
      <w:bCs/>
      <w:color w:val="000000"/>
      <w:kern w:val="0"/>
      <w:sz w:val="28"/>
      <w:szCs w:val="28"/>
      <w:lang w:val="de-DE" w:eastAsia="de-DE" w:bidi="ar-SA"/>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allongtext">
    <w:name w:val="Balloon Text"/>
    <w:basedOn w:val="Normal"/>
    <w:link w:val="BallongtextChar"/>
    <w:uiPriority w:val="99"/>
    <w:semiHidden/>
    <w:unhideWhenUsed/>
    <w:rsid w:val="0085380D"/>
    <w:rPr>
      <w:rFonts w:ascii="Tahoma" w:hAnsi="Tahoma"/>
      <w:sz w:val="16"/>
      <w:szCs w:val="16"/>
    </w:rPr>
  </w:style>
  <w:style w:type="character" w:customStyle="1" w:styleId="BallongtextChar">
    <w:name w:val="Ballongtext Char"/>
    <w:basedOn w:val="Standardstycketeckensnitt"/>
    <w:link w:val="Ballongtext"/>
    <w:uiPriority w:val="99"/>
    <w:semiHidden/>
    <w:rsid w:val="0085380D"/>
    <w:rPr>
      <w:rFonts w:ascii="Tahoma" w:hAnsi="Tahoma" w:cs="Tahoma"/>
      <w:sz w:val="16"/>
      <w:szCs w:val="16"/>
    </w:rPr>
  </w:style>
  <w:style w:type="paragraph" w:customStyle="1" w:styleId="Default">
    <w:name w:val="Default"/>
    <w:rsid w:val="0085380D"/>
    <w:pPr>
      <w:autoSpaceDE w:val="0"/>
      <w:autoSpaceDN w:val="0"/>
      <w:adjustRightInd w:val="0"/>
      <w:spacing w:after="0" w:line="240" w:lineRule="auto"/>
    </w:pPr>
    <w:rPr>
      <w:rFonts w:ascii="Times New Roman" w:hAnsi="Times New Roman" w:cs="Times New Roman"/>
      <w:color w:val="000000"/>
      <w:sz w:val="24"/>
      <w:szCs w:val="24"/>
    </w:rPr>
  </w:style>
  <w:style w:type="paragraph" w:styleId="Sidhuvud">
    <w:name w:val="header"/>
    <w:basedOn w:val="Normal"/>
    <w:link w:val="SidhuvudChar"/>
    <w:uiPriority w:val="99"/>
    <w:unhideWhenUsed/>
    <w:rsid w:val="00297A8D"/>
    <w:pPr>
      <w:widowControl/>
      <w:tabs>
        <w:tab w:val="center" w:pos="4536"/>
        <w:tab w:val="right" w:pos="9072"/>
      </w:tabs>
      <w:suppressAutoHyphens w:val="0"/>
    </w:pPr>
    <w:rPr>
      <w:rFonts w:asciiTheme="minorHAnsi" w:eastAsiaTheme="minorHAnsi" w:hAnsiTheme="minorHAnsi" w:cstheme="minorBidi"/>
      <w:kern w:val="0"/>
      <w:sz w:val="22"/>
      <w:szCs w:val="22"/>
      <w:lang w:eastAsia="en-US" w:bidi="ar-SA"/>
    </w:rPr>
  </w:style>
  <w:style w:type="character" w:customStyle="1" w:styleId="SidhuvudChar">
    <w:name w:val="Sidhuvud Char"/>
    <w:basedOn w:val="Standardstycketeckensnitt"/>
    <w:link w:val="Sidhuvud"/>
    <w:uiPriority w:val="99"/>
    <w:rsid w:val="00297A8D"/>
  </w:style>
  <w:style w:type="paragraph" w:styleId="Sidfot">
    <w:name w:val="footer"/>
    <w:basedOn w:val="Normal"/>
    <w:link w:val="SidfotChar"/>
    <w:uiPriority w:val="99"/>
    <w:unhideWhenUsed/>
    <w:rsid w:val="00297A8D"/>
    <w:pPr>
      <w:widowControl/>
      <w:tabs>
        <w:tab w:val="center" w:pos="4536"/>
        <w:tab w:val="right" w:pos="9072"/>
      </w:tabs>
      <w:suppressAutoHyphens w:val="0"/>
    </w:pPr>
    <w:rPr>
      <w:rFonts w:asciiTheme="minorHAnsi" w:eastAsiaTheme="minorHAnsi" w:hAnsiTheme="minorHAnsi" w:cstheme="minorBidi"/>
      <w:kern w:val="0"/>
      <w:sz w:val="22"/>
      <w:szCs w:val="22"/>
      <w:lang w:eastAsia="en-US" w:bidi="ar-SA"/>
    </w:rPr>
  </w:style>
  <w:style w:type="character" w:customStyle="1" w:styleId="SidfotChar">
    <w:name w:val="Sidfot Char"/>
    <w:basedOn w:val="Standardstycketeckensnitt"/>
    <w:link w:val="Sidfot"/>
    <w:uiPriority w:val="99"/>
    <w:rsid w:val="00297A8D"/>
  </w:style>
  <w:style w:type="character" w:customStyle="1" w:styleId="Rubrik3Char">
    <w:name w:val="Rubrik 3 Char"/>
    <w:basedOn w:val="Standardstycketeckensnitt"/>
    <w:link w:val="Rubrik3"/>
    <w:rsid w:val="00CA78BE"/>
    <w:rPr>
      <w:rFonts w:ascii="Arial" w:eastAsia="Arial" w:hAnsi="Arial" w:cs="Arial"/>
      <w:b/>
      <w:bCs/>
      <w:color w:val="000000"/>
      <w:sz w:val="28"/>
      <w:szCs w:val="28"/>
      <w:lang w:val="de-DE" w:eastAsia="de-DE"/>
    </w:rPr>
  </w:style>
  <w:style w:type="paragraph" w:styleId="Brdtext">
    <w:name w:val="Body Text"/>
    <w:basedOn w:val="Normal"/>
    <w:link w:val="BrdtextChar"/>
    <w:qFormat/>
    <w:rsid w:val="00CD68DB"/>
    <w:pPr>
      <w:widowControl/>
      <w:suppressAutoHyphens w:val="0"/>
      <w:spacing w:after="120"/>
    </w:pPr>
    <w:rPr>
      <w:rFonts w:eastAsia="Times New Roman" w:cs="Times New Roman"/>
      <w:kern w:val="0"/>
      <w:szCs w:val="20"/>
      <w:lang w:eastAsia="sv-SE" w:bidi="ar-SA"/>
    </w:rPr>
  </w:style>
  <w:style w:type="character" w:customStyle="1" w:styleId="BrdtextChar">
    <w:name w:val="Brödtext Char"/>
    <w:basedOn w:val="Standardstycketeckensnitt"/>
    <w:link w:val="Brdtext"/>
    <w:rsid w:val="00CD68DB"/>
    <w:rPr>
      <w:rFonts w:ascii="Times New Roman" w:eastAsia="Times New Roman" w:hAnsi="Times New Roman" w:cs="Times New Roman"/>
      <w:sz w:val="24"/>
      <w:szCs w:val="20"/>
      <w:lang w:eastAsia="sv-S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v-S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E6031"/>
    <w:pPr>
      <w:widowControl w:val="0"/>
      <w:suppressAutoHyphens/>
      <w:spacing w:after="0" w:line="240" w:lineRule="auto"/>
    </w:pPr>
    <w:rPr>
      <w:rFonts w:ascii="Times New Roman" w:eastAsia="SimSun" w:hAnsi="Times New Roman" w:cs="Tahoma"/>
      <w:kern w:val="1"/>
      <w:sz w:val="24"/>
      <w:szCs w:val="24"/>
      <w:lang w:eastAsia="hi-IN" w:bidi="hi-IN"/>
    </w:rPr>
  </w:style>
  <w:style w:type="paragraph" w:styleId="Rubrik3">
    <w:name w:val="heading 3"/>
    <w:basedOn w:val="Normal"/>
    <w:next w:val="Normal"/>
    <w:link w:val="Rubrik3Char"/>
    <w:qFormat/>
    <w:rsid w:val="00CA78BE"/>
    <w:pPr>
      <w:widowControl/>
      <w:suppressAutoHyphens w:val="0"/>
      <w:spacing w:before="280" w:after="80"/>
      <w:outlineLvl w:val="2"/>
    </w:pPr>
    <w:rPr>
      <w:rFonts w:ascii="Arial" w:eastAsia="Arial" w:hAnsi="Arial" w:cs="Arial"/>
      <w:b/>
      <w:bCs/>
      <w:color w:val="000000"/>
      <w:kern w:val="0"/>
      <w:sz w:val="28"/>
      <w:szCs w:val="28"/>
      <w:lang w:val="de-DE" w:eastAsia="de-DE" w:bidi="ar-SA"/>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allongtext">
    <w:name w:val="Balloon Text"/>
    <w:basedOn w:val="Normal"/>
    <w:link w:val="BallongtextChar"/>
    <w:uiPriority w:val="99"/>
    <w:semiHidden/>
    <w:unhideWhenUsed/>
    <w:rsid w:val="0085380D"/>
    <w:rPr>
      <w:rFonts w:ascii="Tahoma" w:hAnsi="Tahoma"/>
      <w:sz w:val="16"/>
      <w:szCs w:val="16"/>
    </w:rPr>
  </w:style>
  <w:style w:type="character" w:customStyle="1" w:styleId="BallongtextChar">
    <w:name w:val="Ballongtext Char"/>
    <w:basedOn w:val="Standardstycketeckensnitt"/>
    <w:link w:val="Ballongtext"/>
    <w:uiPriority w:val="99"/>
    <w:semiHidden/>
    <w:rsid w:val="0085380D"/>
    <w:rPr>
      <w:rFonts w:ascii="Tahoma" w:hAnsi="Tahoma" w:cs="Tahoma"/>
      <w:sz w:val="16"/>
      <w:szCs w:val="16"/>
    </w:rPr>
  </w:style>
  <w:style w:type="paragraph" w:customStyle="1" w:styleId="Default">
    <w:name w:val="Default"/>
    <w:rsid w:val="0085380D"/>
    <w:pPr>
      <w:autoSpaceDE w:val="0"/>
      <w:autoSpaceDN w:val="0"/>
      <w:adjustRightInd w:val="0"/>
      <w:spacing w:after="0" w:line="240" w:lineRule="auto"/>
    </w:pPr>
    <w:rPr>
      <w:rFonts w:ascii="Times New Roman" w:hAnsi="Times New Roman" w:cs="Times New Roman"/>
      <w:color w:val="000000"/>
      <w:sz w:val="24"/>
      <w:szCs w:val="24"/>
    </w:rPr>
  </w:style>
  <w:style w:type="paragraph" w:styleId="Sidhuvud">
    <w:name w:val="header"/>
    <w:basedOn w:val="Normal"/>
    <w:link w:val="SidhuvudChar"/>
    <w:uiPriority w:val="99"/>
    <w:unhideWhenUsed/>
    <w:rsid w:val="00297A8D"/>
    <w:pPr>
      <w:widowControl/>
      <w:tabs>
        <w:tab w:val="center" w:pos="4536"/>
        <w:tab w:val="right" w:pos="9072"/>
      </w:tabs>
      <w:suppressAutoHyphens w:val="0"/>
    </w:pPr>
    <w:rPr>
      <w:rFonts w:asciiTheme="minorHAnsi" w:eastAsiaTheme="minorHAnsi" w:hAnsiTheme="minorHAnsi" w:cstheme="minorBidi"/>
      <w:kern w:val="0"/>
      <w:sz w:val="22"/>
      <w:szCs w:val="22"/>
      <w:lang w:eastAsia="en-US" w:bidi="ar-SA"/>
    </w:rPr>
  </w:style>
  <w:style w:type="character" w:customStyle="1" w:styleId="SidhuvudChar">
    <w:name w:val="Sidhuvud Char"/>
    <w:basedOn w:val="Standardstycketeckensnitt"/>
    <w:link w:val="Sidhuvud"/>
    <w:uiPriority w:val="99"/>
    <w:rsid w:val="00297A8D"/>
  </w:style>
  <w:style w:type="paragraph" w:styleId="Sidfot">
    <w:name w:val="footer"/>
    <w:basedOn w:val="Normal"/>
    <w:link w:val="SidfotChar"/>
    <w:uiPriority w:val="99"/>
    <w:unhideWhenUsed/>
    <w:rsid w:val="00297A8D"/>
    <w:pPr>
      <w:widowControl/>
      <w:tabs>
        <w:tab w:val="center" w:pos="4536"/>
        <w:tab w:val="right" w:pos="9072"/>
      </w:tabs>
      <w:suppressAutoHyphens w:val="0"/>
    </w:pPr>
    <w:rPr>
      <w:rFonts w:asciiTheme="minorHAnsi" w:eastAsiaTheme="minorHAnsi" w:hAnsiTheme="minorHAnsi" w:cstheme="minorBidi"/>
      <w:kern w:val="0"/>
      <w:sz w:val="22"/>
      <w:szCs w:val="22"/>
      <w:lang w:eastAsia="en-US" w:bidi="ar-SA"/>
    </w:rPr>
  </w:style>
  <w:style w:type="character" w:customStyle="1" w:styleId="SidfotChar">
    <w:name w:val="Sidfot Char"/>
    <w:basedOn w:val="Standardstycketeckensnitt"/>
    <w:link w:val="Sidfot"/>
    <w:uiPriority w:val="99"/>
    <w:rsid w:val="00297A8D"/>
  </w:style>
  <w:style w:type="character" w:customStyle="1" w:styleId="Rubrik3Char">
    <w:name w:val="Rubrik 3 Char"/>
    <w:basedOn w:val="Standardstycketeckensnitt"/>
    <w:link w:val="Rubrik3"/>
    <w:rsid w:val="00CA78BE"/>
    <w:rPr>
      <w:rFonts w:ascii="Arial" w:eastAsia="Arial" w:hAnsi="Arial" w:cs="Arial"/>
      <w:b/>
      <w:bCs/>
      <w:color w:val="000000"/>
      <w:sz w:val="28"/>
      <w:szCs w:val="28"/>
      <w:lang w:val="de-DE" w:eastAsia="de-DE"/>
    </w:rPr>
  </w:style>
  <w:style w:type="paragraph" w:styleId="Brdtext">
    <w:name w:val="Body Text"/>
    <w:basedOn w:val="Normal"/>
    <w:link w:val="BrdtextChar"/>
    <w:qFormat/>
    <w:rsid w:val="00CD68DB"/>
    <w:pPr>
      <w:widowControl/>
      <w:suppressAutoHyphens w:val="0"/>
      <w:spacing w:after="120"/>
    </w:pPr>
    <w:rPr>
      <w:rFonts w:eastAsia="Times New Roman" w:cs="Times New Roman"/>
      <w:kern w:val="0"/>
      <w:szCs w:val="20"/>
      <w:lang w:eastAsia="sv-SE" w:bidi="ar-SA"/>
    </w:rPr>
  </w:style>
  <w:style w:type="character" w:customStyle="1" w:styleId="BrdtextChar">
    <w:name w:val="Brödtext Char"/>
    <w:basedOn w:val="Standardstycketeckensnitt"/>
    <w:link w:val="Brdtext"/>
    <w:rsid w:val="00CD68DB"/>
    <w:rPr>
      <w:rFonts w:ascii="Times New Roman" w:eastAsia="Times New Roman" w:hAnsi="Times New Roman" w:cs="Times New Roman"/>
      <w:sz w:val="24"/>
      <w:szCs w:val="20"/>
      <w:lang w:eastAsia="sv-S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32007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75</TotalTime>
  <Pages>3</Pages>
  <Words>755</Words>
  <Characters>4007</Characters>
  <Application>Microsoft Office Word</Application>
  <DocSecurity>0</DocSecurity>
  <Lines>33</Lines>
  <Paragraphs>9</Paragraphs>
  <ScaleCrop>false</ScaleCrop>
  <HeadingPairs>
    <vt:vector size="2" baseType="variant">
      <vt:variant>
        <vt:lpstr>Rubrik</vt:lpstr>
      </vt:variant>
      <vt:variant>
        <vt:i4>1</vt:i4>
      </vt:variant>
    </vt:vector>
  </HeadingPairs>
  <TitlesOfParts>
    <vt:vector size="1" baseType="lpstr">
      <vt:lpstr/>
    </vt:vector>
  </TitlesOfParts>
  <Company>Landstinget Gävleborg</Company>
  <LinksUpToDate>false</LinksUpToDate>
  <CharactersWithSpaces>4753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Olsson Per-Ewert - LF - Landstingsfullmäktige</dc:creator>
  <cp:lastModifiedBy>Olsson Per-Ewert - LF - Landstingsfullmäktige</cp:lastModifiedBy>
  <cp:revision>7</cp:revision>
  <cp:lastPrinted>2018-03-21T12:59:00Z</cp:lastPrinted>
  <dcterms:created xsi:type="dcterms:W3CDTF">2019-01-14T14:46:00Z</dcterms:created>
  <dcterms:modified xsi:type="dcterms:W3CDTF">2019-02-25T22:30:00Z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115272323</vt:i4>
  </property>
  <property fmtid="{D5CDD505-2E9C-101B-9397-08002B2CF9AE}" pid="3" name="_NewReviewCycle">
    <vt:lpwstr/>
  </property>
  <property fmtid="{D5CDD505-2E9C-101B-9397-08002B2CF9AE}" pid="4" name="_EmailSubject">
    <vt:lpwstr>Kretsstyrelsen 6 februari </vt:lpwstr>
  </property>
  <property fmtid="{D5CDD505-2E9C-101B-9397-08002B2CF9AE}" pid="5" name="_AuthorEmail">
    <vt:lpwstr>per-ewert.olsson.bjork@regiongavleborg.se</vt:lpwstr>
  </property>
  <property fmtid="{D5CDD505-2E9C-101B-9397-08002B2CF9AE}" pid="6" name="_AuthorEmailDisplayName">
    <vt:lpwstr>Olsson Björk Per-Ewert - FÖRTRO - Styrelse Förtroendevalda</vt:lpwstr>
  </property>
  <property fmtid="{D5CDD505-2E9C-101B-9397-08002B2CF9AE}" pid="7" name="_PreviousAdHocReviewCycleID">
    <vt:i4>-1170063954</vt:i4>
  </property>
  <property fmtid="{D5CDD505-2E9C-101B-9397-08002B2CF9AE}" pid="8" name="_ReviewingToolsShownOnce">
    <vt:lpwstr/>
  </property>
</Properties>
</file>